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2FF6" w14:textId="77777777" w:rsidR="00BB1DCF" w:rsidRPr="00BB1DCF" w:rsidRDefault="00BB1DCF" w:rsidP="00BB1DCF">
      <w:pPr>
        <w:suppressAutoHyphens/>
        <w:spacing w:after="0"/>
        <w:jc w:val="center"/>
        <w:rPr>
          <w:rFonts w:cs="Calibri"/>
          <w:b/>
          <w:noProof/>
          <w:color w:val="00000A"/>
          <w:lang w:eastAsia="ar-SA"/>
        </w:rPr>
      </w:pPr>
      <w:r w:rsidRPr="00BB1DCF">
        <w:rPr>
          <w:rFonts w:cs="Calibri"/>
          <w:noProof/>
          <w:color w:val="00000A"/>
          <w:lang w:eastAsia="ar-SA"/>
        </w:rPr>
        <w:drawing>
          <wp:inline distT="0" distB="0" distL="0" distR="0" wp14:anchorId="71FEDFA9" wp14:editId="59D74583">
            <wp:extent cx="419100" cy="361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DCF">
        <w:rPr>
          <w:rFonts w:cs="Calibri"/>
          <w:noProof/>
          <w:color w:val="00000A"/>
          <w:lang w:eastAsia="ar-SA"/>
        </w:rPr>
        <w:t xml:space="preserve">   </w:t>
      </w:r>
      <w:r w:rsidRPr="00BB1DCF">
        <w:rPr>
          <w:rFonts w:cs="Calibri"/>
          <w:b/>
          <w:noProof/>
          <w:color w:val="00000A"/>
          <w:lang w:eastAsia="ar-SA"/>
        </w:rPr>
        <w:drawing>
          <wp:inline distT="0" distB="0" distL="0" distR="0" wp14:anchorId="32929AD1" wp14:editId="3D4A10CD">
            <wp:extent cx="520700" cy="368300"/>
            <wp:effectExtent l="0" t="0" r="0" b="0"/>
            <wp:docPr id="1" name="Immagine 1" descr="Bandi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C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FAF29" w14:textId="77777777" w:rsidR="00BB1DCF" w:rsidRPr="00BB1DCF" w:rsidRDefault="00BB1DCF" w:rsidP="00BB1DCF">
      <w:pPr>
        <w:suppressAutoHyphens/>
        <w:spacing w:after="0"/>
        <w:jc w:val="center"/>
        <w:rPr>
          <w:b/>
          <w:noProof/>
        </w:rPr>
      </w:pPr>
    </w:p>
    <w:p w14:paraId="360F739D" w14:textId="77777777" w:rsidR="00BB1DCF" w:rsidRPr="00BB1DCF" w:rsidRDefault="00BB1DCF" w:rsidP="00BB1DCF">
      <w:pPr>
        <w:suppressAutoHyphens/>
        <w:spacing w:after="0" w:line="240" w:lineRule="auto"/>
        <w:jc w:val="center"/>
        <w:rPr>
          <w:rFonts w:ascii="Bookman Old Style" w:hAnsi="Bookman Old Style" w:cs="Calibri"/>
          <w:b/>
          <w:color w:val="00000A"/>
          <w:sz w:val="26"/>
          <w:szCs w:val="26"/>
        </w:rPr>
      </w:pPr>
      <w:r w:rsidRPr="00BB1DCF">
        <w:rPr>
          <w:rFonts w:ascii="Bookman Old Style" w:hAnsi="Bookman Old Style" w:cs="Calibri"/>
          <w:b/>
          <w:color w:val="00000A"/>
          <w:sz w:val="26"/>
          <w:szCs w:val="26"/>
        </w:rPr>
        <w:t>LICEO SCIENTIFICO STATALE “FRANCESCO SEVERI”</w:t>
      </w:r>
    </w:p>
    <w:p w14:paraId="09D31EF6" w14:textId="77777777" w:rsidR="00BB1DCF" w:rsidRPr="00BB1DCF" w:rsidRDefault="00BB1DCF" w:rsidP="00BB1DCF">
      <w:pPr>
        <w:suppressAutoHyphens/>
        <w:spacing w:after="0" w:line="240" w:lineRule="auto"/>
        <w:jc w:val="center"/>
        <w:rPr>
          <w:rFonts w:ascii="Bookman Old Style" w:hAnsi="Bookman Old Style" w:cs="Calibri"/>
          <w:b/>
          <w:color w:val="00000A"/>
          <w:sz w:val="18"/>
          <w:szCs w:val="18"/>
        </w:rPr>
      </w:pPr>
      <w:r w:rsidRPr="00BB1DCF">
        <w:rPr>
          <w:rFonts w:ascii="Bookman Old Style" w:hAnsi="Bookman Old Style" w:cs="Calibri"/>
          <w:b/>
          <w:color w:val="00000A"/>
          <w:sz w:val="18"/>
          <w:szCs w:val="18"/>
        </w:rPr>
        <w:t>Liceo Scientifico - Liceo Scienze Applicate- Liceo Linguistico – Liceo Musicale</w:t>
      </w:r>
    </w:p>
    <w:p w14:paraId="03577D71" w14:textId="77777777" w:rsidR="00BB1DCF" w:rsidRPr="00BB1DCF" w:rsidRDefault="00BB1DCF" w:rsidP="00BB1DCF">
      <w:pPr>
        <w:suppressAutoHyphens/>
        <w:spacing w:after="0" w:line="240" w:lineRule="auto"/>
        <w:jc w:val="center"/>
        <w:rPr>
          <w:rFonts w:ascii="Bookman Old Style" w:hAnsi="Bookman Old Style" w:cs="Calibri"/>
          <w:color w:val="00000A"/>
          <w:sz w:val="18"/>
          <w:szCs w:val="18"/>
        </w:rPr>
      </w:pPr>
      <w:r w:rsidRPr="00BB1DCF">
        <w:rPr>
          <w:rFonts w:ascii="Bookman Old Style" w:hAnsi="Bookman Old Style" w:cs="Calibri"/>
          <w:color w:val="00000A"/>
          <w:sz w:val="18"/>
          <w:szCs w:val="18"/>
        </w:rPr>
        <w:t>Viale L. D’Orsi, 5 – 80053 Castellammare di Stabia (NA)</w:t>
      </w:r>
    </w:p>
    <w:p w14:paraId="4E7402C2" w14:textId="77777777" w:rsidR="00BB1DCF" w:rsidRPr="00BB1DCF" w:rsidRDefault="00BB1DCF" w:rsidP="00BB1DCF">
      <w:pPr>
        <w:suppressAutoHyphens/>
        <w:spacing w:after="0" w:line="240" w:lineRule="auto"/>
        <w:jc w:val="center"/>
        <w:rPr>
          <w:rFonts w:ascii="Bookman Old Style" w:hAnsi="Bookman Old Style" w:cs="Calibri"/>
          <w:color w:val="00000A"/>
          <w:sz w:val="18"/>
          <w:szCs w:val="18"/>
          <w:lang w:val="en-GB"/>
        </w:rPr>
      </w:pPr>
      <w:r w:rsidRPr="00BB1DCF">
        <w:rPr>
          <w:rFonts w:ascii="Bookman Old Style" w:hAnsi="Bookman Old Style" w:cs="Calibri"/>
          <w:color w:val="00000A"/>
          <w:sz w:val="18"/>
          <w:szCs w:val="18"/>
          <w:lang w:val="en-GB"/>
        </w:rPr>
        <w:t xml:space="preserve">PBX 4 </w:t>
      </w:r>
      <w:proofErr w:type="spellStart"/>
      <w:r w:rsidRPr="00BB1DCF">
        <w:rPr>
          <w:rFonts w:ascii="Bookman Old Style" w:hAnsi="Bookman Old Style" w:cs="Calibri"/>
          <w:color w:val="00000A"/>
          <w:sz w:val="18"/>
          <w:szCs w:val="18"/>
          <w:lang w:val="en-GB"/>
        </w:rPr>
        <w:t>linee</w:t>
      </w:r>
      <w:proofErr w:type="spellEnd"/>
      <w:r w:rsidRPr="00BB1DCF">
        <w:rPr>
          <w:rFonts w:ascii="Bookman Old Style" w:hAnsi="Bookman Old Style" w:cs="Calibri"/>
          <w:color w:val="00000A"/>
          <w:sz w:val="18"/>
          <w:szCs w:val="18"/>
          <w:lang w:val="en-GB"/>
        </w:rPr>
        <w:t xml:space="preserve"> Tel/Fax 0818717605 – 0818739745 – 0818713148 – 0818739752 Fax 0810112425</w:t>
      </w:r>
    </w:p>
    <w:p w14:paraId="1D51E9AE" w14:textId="539ABAD8" w:rsidR="00BB1DCF" w:rsidRDefault="00C02A89" w:rsidP="00BB1DCF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hyperlink r:id="rId10" w:history="1">
        <w:r w:rsidR="00BB1DCF" w:rsidRPr="00BB1DCF">
          <w:rPr>
            <w:rFonts w:ascii="Bookman Old Style" w:hAnsi="Bookman Old Style" w:cs="Calibri"/>
            <w:color w:val="0000FF"/>
            <w:sz w:val="16"/>
            <w:szCs w:val="16"/>
            <w:u w:val="single"/>
            <w:lang w:val="en-GB"/>
          </w:rPr>
          <w:t>NAPS110002@ISTRUZIONE.IT</w:t>
        </w:r>
      </w:hyperlink>
      <w:r w:rsidR="00BB1DCF" w:rsidRPr="00BB1DCF">
        <w:rPr>
          <w:rFonts w:ascii="Bookman Old Style" w:hAnsi="Bookman Old Style" w:cs="Calibri"/>
          <w:color w:val="00000A"/>
          <w:sz w:val="16"/>
          <w:szCs w:val="16"/>
          <w:lang w:val="en-GB"/>
        </w:rPr>
        <w:t xml:space="preserve"> – </w:t>
      </w:r>
      <w:hyperlink r:id="rId11" w:history="1">
        <w:r w:rsidR="00BB1DCF" w:rsidRPr="00BB1DCF">
          <w:rPr>
            <w:rFonts w:ascii="Bookman Old Style" w:hAnsi="Bookman Old Style" w:cs="Calibri"/>
            <w:color w:val="0000FF"/>
            <w:sz w:val="16"/>
            <w:szCs w:val="16"/>
            <w:u w:val="single"/>
            <w:lang w:val="en-GB"/>
          </w:rPr>
          <w:t>NAPS110002@PEC.ISTRUZIONE.IT</w:t>
        </w:r>
      </w:hyperlink>
    </w:p>
    <w:p w14:paraId="118B32DE" w14:textId="77777777" w:rsidR="00BB1DCF" w:rsidRDefault="00BB1DCF" w:rsidP="00751996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707C8C28" w14:textId="6A7E7CEB" w:rsidR="00751996" w:rsidRPr="007A24FF" w:rsidRDefault="007263F0" w:rsidP="00751996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7A24FF">
        <w:rPr>
          <w:rFonts w:ascii="Arial" w:hAnsi="Arial" w:cs="Arial"/>
          <w:b/>
          <w:i/>
          <w:color w:val="0070C0"/>
          <w:sz w:val="24"/>
          <w:szCs w:val="24"/>
        </w:rPr>
        <w:t xml:space="preserve">Scheda di osservazione alunni </w:t>
      </w:r>
      <w:r w:rsidR="00D52C2C" w:rsidRPr="007A24FF">
        <w:rPr>
          <w:rFonts w:ascii="Arial" w:hAnsi="Arial" w:cs="Arial"/>
          <w:b/>
          <w:i/>
          <w:color w:val="0070C0"/>
          <w:sz w:val="24"/>
          <w:szCs w:val="24"/>
        </w:rPr>
        <w:t xml:space="preserve">con </w:t>
      </w:r>
      <w:r w:rsidRPr="007A24FF">
        <w:rPr>
          <w:rFonts w:ascii="Arial" w:hAnsi="Arial" w:cs="Arial"/>
          <w:b/>
          <w:i/>
          <w:color w:val="0070C0"/>
          <w:sz w:val="24"/>
          <w:szCs w:val="24"/>
        </w:rPr>
        <w:t>BES</w:t>
      </w:r>
      <w:r w:rsidRPr="007A24FF">
        <w:rPr>
          <w:rStyle w:val="Rimandonotaapidipagina"/>
          <w:rFonts w:ascii="Arial" w:hAnsi="Arial" w:cs="Arial"/>
          <w:b/>
          <w:i/>
          <w:color w:val="0070C0"/>
          <w:sz w:val="24"/>
          <w:szCs w:val="24"/>
        </w:rPr>
        <w:footnoteReference w:id="1"/>
      </w:r>
    </w:p>
    <w:p w14:paraId="7519DEC7" w14:textId="77777777" w:rsidR="001E1DC6" w:rsidRPr="007A24FF" w:rsidRDefault="001E1DC6" w:rsidP="007519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84690F" w14:textId="77777777" w:rsidR="001E1DC6" w:rsidRPr="007A24FF" w:rsidRDefault="001E1DC6" w:rsidP="007519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4FF">
        <w:rPr>
          <w:rFonts w:ascii="Arial" w:hAnsi="Arial" w:cs="Arial"/>
          <w:b/>
          <w:sz w:val="24"/>
          <w:szCs w:val="24"/>
        </w:rPr>
        <w:t>Sez. A – area affettivo-relazionale, area funzionale, corporea e cognitiva</w:t>
      </w:r>
    </w:p>
    <w:p w14:paraId="7EBF4C85" w14:textId="77777777" w:rsidR="00C039E8" w:rsidRPr="007A24FF" w:rsidRDefault="00C039E8" w:rsidP="007519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4FF">
        <w:rPr>
          <w:rFonts w:ascii="Arial" w:hAnsi="Arial" w:cs="Arial"/>
          <w:b/>
          <w:sz w:val="24"/>
          <w:szCs w:val="24"/>
        </w:rPr>
        <w:t>Sez. B – stile attributivo e stili cognitivi</w:t>
      </w:r>
    </w:p>
    <w:p w14:paraId="0BE79610" w14:textId="77777777" w:rsidR="00C039E8" w:rsidRPr="007A24FF" w:rsidRDefault="00C039E8" w:rsidP="007519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4FF">
        <w:rPr>
          <w:rFonts w:ascii="Arial" w:hAnsi="Arial" w:cs="Arial"/>
          <w:b/>
          <w:sz w:val="24"/>
          <w:szCs w:val="24"/>
        </w:rPr>
        <w:t>Sez. C – punti di forza dell’alunno e della classe</w:t>
      </w:r>
    </w:p>
    <w:p w14:paraId="47B88150" w14:textId="77777777" w:rsidR="001E1DC6" w:rsidRPr="007A24FF" w:rsidRDefault="001E1DC6" w:rsidP="007519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45C750" w14:textId="77777777" w:rsidR="00751996" w:rsidRPr="007A24FF" w:rsidRDefault="00751996" w:rsidP="007519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FBF518" w14:textId="77777777" w:rsidR="00751996" w:rsidRPr="007A24FF" w:rsidRDefault="00751996" w:rsidP="007519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F679ED" w14:textId="77777777" w:rsidR="00751996" w:rsidRPr="007A24FF" w:rsidRDefault="00751996" w:rsidP="007519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B05BA0" w14:textId="77777777" w:rsidR="00751996" w:rsidRPr="007A24FF" w:rsidRDefault="00751996" w:rsidP="007519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B803DB" w14:textId="77777777" w:rsidR="00751996" w:rsidRPr="007A24FF" w:rsidRDefault="00751996" w:rsidP="007519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8D6C8" w14:textId="77777777" w:rsidR="00751996" w:rsidRPr="007A24FF" w:rsidRDefault="00751996" w:rsidP="007519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D471A1" w14:textId="77777777" w:rsidR="00751996" w:rsidRPr="007A24FF" w:rsidRDefault="00751996" w:rsidP="007519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17DF18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658A3" w14:textId="77777777" w:rsidR="00751996" w:rsidRPr="007A24FF" w:rsidRDefault="00751996" w:rsidP="007519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13328A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86C35B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015133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94F4E2" w14:textId="731282C9" w:rsidR="00751996" w:rsidRPr="007A24FF" w:rsidRDefault="007263F0" w:rsidP="007263F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24FF">
        <w:rPr>
          <w:rFonts w:ascii="Arial" w:hAnsi="Arial" w:cs="Arial"/>
          <w:b/>
          <w:i/>
          <w:sz w:val="24"/>
          <w:szCs w:val="24"/>
        </w:rPr>
        <w:t>ISTITUTO:</w:t>
      </w:r>
      <w:r w:rsidR="00437703">
        <w:rPr>
          <w:rFonts w:ascii="Arial" w:hAnsi="Arial" w:cs="Arial"/>
          <w:b/>
          <w:i/>
          <w:sz w:val="24"/>
          <w:szCs w:val="24"/>
        </w:rPr>
        <w:t xml:space="preserve"> </w:t>
      </w:r>
      <w:r w:rsidRPr="007A24FF">
        <w:rPr>
          <w:rFonts w:ascii="Arial" w:hAnsi="Arial" w:cs="Arial"/>
          <w:b/>
          <w:i/>
          <w:sz w:val="24"/>
          <w:szCs w:val="24"/>
        </w:rPr>
        <w:t>………………………………………………….</w:t>
      </w:r>
    </w:p>
    <w:p w14:paraId="20835666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9647CA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4D0E30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26204E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B21426" w14:textId="47ED3B8E" w:rsidR="00751996" w:rsidRPr="007A24FF" w:rsidRDefault="001E1DC6" w:rsidP="001E1D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24FF">
        <w:rPr>
          <w:rFonts w:ascii="Arial" w:hAnsi="Arial" w:cs="Arial"/>
          <w:b/>
          <w:sz w:val="24"/>
          <w:szCs w:val="24"/>
        </w:rPr>
        <w:t>Anno scolastico</w:t>
      </w:r>
      <w:r w:rsidR="00437703">
        <w:rPr>
          <w:rFonts w:ascii="Arial" w:hAnsi="Arial" w:cs="Arial"/>
          <w:b/>
          <w:sz w:val="24"/>
          <w:szCs w:val="24"/>
        </w:rPr>
        <w:t xml:space="preserve"> </w:t>
      </w:r>
      <w:r w:rsidRPr="007A24FF">
        <w:rPr>
          <w:rFonts w:ascii="Arial" w:hAnsi="Arial" w:cs="Arial"/>
          <w:b/>
          <w:sz w:val="24"/>
          <w:szCs w:val="24"/>
        </w:rPr>
        <w:t>…………………….</w:t>
      </w:r>
    </w:p>
    <w:p w14:paraId="2FBBB80B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90475A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0E1ADD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2981F3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6B363F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0CE919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575898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EEAA72" w14:textId="77777777" w:rsidR="00751996" w:rsidRPr="007A24FF" w:rsidRDefault="00751996" w:rsidP="007519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0D881F" w14:textId="77777777" w:rsidR="00C039E8" w:rsidRPr="007A24FF" w:rsidRDefault="00C039E8" w:rsidP="00C039E8">
      <w:pPr>
        <w:pBdr>
          <w:top w:val="single" w:sz="4" w:space="1" w:color="CCC0D9"/>
          <w:left w:val="single" w:sz="4" w:space="4" w:color="CCC0D9"/>
          <w:bottom w:val="single" w:sz="4" w:space="1" w:color="CCC0D9"/>
          <w:right w:val="single" w:sz="4" w:space="4" w:color="CCC0D9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sz w:val="24"/>
          <w:szCs w:val="24"/>
          <w:lang w:eastAsia="it-IT"/>
        </w:rPr>
        <w:t>N.B.  Il presente documento deve essere predisposto preferibilmente entro la fine del mese di ottobre di ciascun anno scolastico.</w:t>
      </w:r>
    </w:p>
    <w:p w14:paraId="7C2BC348" w14:textId="77777777" w:rsidR="00AF4A77" w:rsidRPr="007A24FF" w:rsidRDefault="00AF4A77" w:rsidP="00AF4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Dati anagrafici Alunno/a</w:t>
      </w:r>
    </w:p>
    <w:p w14:paraId="35EF9FF0" w14:textId="77777777" w:rsidR="00AF4A77" w:rsidRPr="007A24FF" w:rsidRDefault="00AF4A77" w:rsidP="00AF4A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9322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3408"/>
        <w:gridCol w:w="5914"/>
      </w:tblGrid>
      <w:tr w:rsidR="00AF4A77" w:rsidRPr="007A24FF" w14:paraId="2A154E8C" w14:textId="77777777" w:rsidTr="007A24FF">
        <w:trPr>
          <w:trHeight w:val="348"/>
        </w:trPr>
        <w:tc>
          <w:tcPr>
            <w:tcW w:w="3408" w:type="dxa"/>
            <w:tcBorders>
              <w:top w:val="nil"/>
              <w:bottom w:val="single" w:sz="8" w:space="0" w:color="C0504D"/>
            </w:tcBorders>
          </w:tcPr>
          <w:p w14:paraId="44D77A8D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914" w:type="dxa"/>
            <w:tcBorders>
              <w:top w:val="nil"/>
              <w:bottom w:val="single" w:sz="8" w:space="0" w:color="C0504D"/>
            </w:tcBorders>
          </w:tcPr>
          <w:p w14:paraId="19854E30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AF4A77" w:rsidRPr="007A24FF" w14:paraId="1139F891" w14:textId="77777777" w:rsidTr="007A24FF">
        <w:trPr>
          <w:trHeight w:val="857"/>
        </w:trPr>
        <w:tc>
          <w:tcPr>
            <w:tcW w:w="3408" w:type="dxa"/>
            <w:shd w:val="clear" w:color="auto" w:fill="EFD3D2"/>
            <w:vAlign w:val="center"/>
          </w:tcPr>
          <w:p w14:paraId="0E7312CD" w14:textId="77777777" w:rsidR="00AF4A77" w:rsidRPr="007A24FF" w:rsidRDefault="00C02A89" w:rsidP="00296A2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pict w14:anchorId="17FEF9A2">
                <v:group id="_x0000_s1060" style="position:absolute;margin-left:83.6pt;margin-top:7.9pt;width:370.95pt;height:21pt;z-index:251656704;mso-position-horizontal-relative:text;mso-position-vertical-relative:text" coordorigin="3090,2983" coordsize="7419,420">
                  <v:group id="_x0000_s1061" style="position:absolute;left:3090;top:2983;width:6279;height:420" coordorigin="3090,2983" coordsize="6279,420">
                    <v:group id="_x0000_s1062" style="position:absolute;left:3090;top:2983;width:3135;height:420" coordorigin="3828,4995" coordsize="3135,420">
                      <v:rect id="_x0000_s1063" style="position:absolute;left:3828;top:4995;width:285;height:420"/>
                      <v:rect id="_x0000_s1064" style="position:absolute;left:4113;top:4995;width:285;height:420"/>
                      <v:rect id="_x0000_s1065" style="position:absolute;left:4683;top:4995;width:285;height:420"/>
                      <v:rect id="_x0000_s1066" style="position:absolute;left:4398;top:4995;width:285;height:420"/>
                      <v:rect id="_x0000_s1067" style="position:absolute;left:4968;top:4995;width:285;height:420"/>
                      <v:rect id="_x0000_s1068" style="position:absolute;left:5253;top:4995;width:285;height:420"/>
                      <v:rect id="_x0000_s1069" style="position:absolute;left:5538;top:4995;width:285;height:420"/>
                      <v:rect id="_x0000_s1070" style="position:absolute;left:5823;top:4995;width:285;height:420"/>
                      <v:rect id="_x0000_s1071" style="position:absolute;left:6108;top:4995;width:285;height:420" strokecolor="#c39"/>
                      <v:rect id="_x0000_s1072" style="position:absolute;left:6393;top:4995;width:285;height:420"/>
                      <v:rect id="_x0000_s1073" style="position:absolute;left:6678;top:4995;width:285;height:420"/>
                    </v:group>
                    <v:group id="_x0000_s1074" style="position:absolute;left:6234;top:2983;width:3135;height:420" coordorigin="3828,4995" coordsize="3135,420">
                      <v:rect id="_x0000_s1075" style="position:absolute;left:3828;top:4995;width:285;height:420"/>
                      <v:rect id="_x0000_s1076" style="position:absolute;left:4113;top:4995;width:285;height:420"/>
                      <v:rect id="_x0000_s1077" style="position:absolute;left:4683;top:4995;width:285;height:420"/>
                      <v:rect id="_x0000_s1078" style="position:absolute;left:4398;top:4995;width:285;height:420"/>
                      <v:rect id="_x0000_s1079" style="position:absolute;left:4968;top:4995;width:285;height:420"/>
                      <v:rect id="_x0000_s1080" style="position:absolute;left:5253;top:4995;width:285;height:420"/>
                      <v:rect id="_x0000_s1081" style="position:absolute;left:5538;top:4995;width:285;height:420"/>
                      <v:rect id="_x0000_s1082" style="position:absolute;left:5823;top:4995;width:285;height:420"/>
                      <v:rect id="_x0000_s1083" style="position:absolute;left:6108;top:4995;width:285;height:420" strokecolor="#c39"/>
                      <v:rect id="_x0000_s1084" style="position:absolute;left:6393;top:4995;width:285;height:420"/>
                      <v:rect id="_x0000_s1085" style="position:absolute;left:6678;top:4995;width:285;height:420"/>
                    </v:group>
                  </v:group>
                  <v:rect id="_x0000_s1086" style="position:absolute;left:9369;top:2983;width:285;height:420"/>
                  <v:rect id="_x0000_s1087" style="position:absolute;left:9654;top:2983;width:285;height:420"/>
                  <v:rect id="_x0000_s1088" style="position:absolute;left:9939;top:2983;width:285;height:420"/>
                  <v:rect id="_x0000_s1089" style="position:absolute;left:10224;top:2983;width:285;height:420"/>
                </v:group>
              </w:pict>
            </w:r>
          </w:p>
          <w:p w14:paraId="6FA4EFF4" w14:textId="77777777" w:rsidR="00AF4A77" w:rsidRPr="007A24FF" w:rsidRDefault="00AF4A77" w:rsidP="00296A2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5914" w:type="dxa"/>
            <w:shd w:val="clear" w:color="auto" w:fill="EFD3D2"/>
          </w:tcPr>
          <w:p w14:paraId="2596474C" w14:textId="77777777" w:rsidR="00AF4A77" w:rsidRPr="007A24FF" w:rsidRDefault="00AF4A77" w:rsidP="00296A2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AF4A77" w:rsidRPr="007A24FF" w14:paraId="1CCBFF4E" w14:textId="77777777" w:rsidTr="007A24FF">
        <w:trPr>
          <w:trHeight w:val="871"/>
        </w:trPr>
        <w:tc>
          <w:tcPr>
            <w:tcW w:w="3408" w:type="dxa"/>
            <w:vAlign w:val="center"/>
          </w:tcPr>
          <w:p w14:paraId="780190DD" w14:textId="77777777" w:rsidR="00AF4A77" w:rsidRPr="007A24FF" w:rsidRDefault="00C02A89" w:rsidP="00296A2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pict w14:anchorId="2BBB831C">
                <v:group id="_x0000_s1090" style="position:absolute;margin-left:84.65pt;margin-top:7.5pt;width:367.65pt;height:21.4pt;z-index:251657728;mso-position-horizontal-relative:text;mso-position-vertical-relative:text" coordorigin="3111,3665" coordsize="7353,428">
                  <v:group id="_x0000_s1091" style="position:absolute;left:3111;top:3665;width:6249;height:424" coordorigin="3111,3665" coordsize="6249,424">
                    <v:group id="_x0000_s1092" style="position:absolute;left:3111;top:3665;width:3135;height:420" coordorigin="3828,4995" coordsize="3135,420">
                      <v:rect id="_x0000_s1093" style="position:absolute;left:3828;top:4995;width:285;height:420"/>
                      <v:rect id="_x0000_s1094" style="position:absolute;left:4113;top:4995;width:285;height:420"/>
                      <v:rect id="_x0000_s1095" style="position:absolute;left:4683;top:4995;width:285;height:420"/>
                      <v:rect id="_x0000_s1096" style="position:absolute;left:4398;top:4995;width:285;height:420"/>
                      <v:rect id="_x0000_s1097" style="position:absolute;left:4968;top:4995;width:285;height:420"/>
                      <v:rect id="_x0000_s1098" style="position:absolute;left:5253;top:4995;width:285;height:420"/>
                      <v:rect id="_x0000_s1099" style="position:absolute;left:5538;top:4995;width:285;height:420"/>
                      <v:rect id="_x0000_s1100" style="position:absolute;left:5823;top:4995;width:285;height:420"/>
                      <v:rect id="_x0000_s1101" style="position:absolute;left:6108;top:4995;width:285;height:420" strokecolor="#c39"/>
                      <v:rect id="_x0000_s1102" style="position:absolute;left:6393;top:4995;width:285;height:420"/>
                      <v:rect id="_x0000_s1103" style="position:absolute;left:6678;top:4995;width:285;height:420"/>
                    </v:group>
                    <v:group id="_x0000_s1104" style="position:absolute;left:6225;top:3669;width:3135;height:420" coordorigin="3828,4995" coordsize="3135,420">
                      <v:rect id="_x0000_s1105" style="position:absolute;left:3828;top:4995;width:285;height:420"/>
                      <v:rect id="_x0000_s1106" style="position:absolute;left:4113;top:4995;width:285;height:420"/>
                      <v:rect id="_x0000_s1107" style="position:absolute;left:4683;top:4995;width:285;height:420"/>
                      <v:rect id="_x0000_s1108" style="position:absolute;left:4398;top:4995;width:285;height:420"/>
                      <v:rect id="_x0000_s1109" style="position:absolute;left:4968;top:4995;width:285;height:420"/>
                      <v:rect id="_x0000_s1110" style="position:absolute;left:5253;top:4995;width:285;height:420"/>
                      <v:rect id="_x0000_s1111" style="position:absolute;left:5538;top:4995;width:285;height:420"/>
                      <v:rect id="_x0000_s1112" style="position:absolute;left:5823;top:4995;width:285;height:420"/>
                      <v:rect id="_x0000_s1113" style="position:absolute;left:6108;top:4995;width:285;height:420" strokecolor="#c39"/>
                      <v:rect id="_x0000_s1114" style="position:absolute;left:6393;top:4995;width:285;height:420"/>
                      <v:rect id="_x0000_s1115" style="position:absolute;left:6678;top:4995;width:285;height:420"/>
                    </v:group>
                  </v:group>
                  <v:rect id="_x0000_s1116" style="position:absolute;left:9609;top:3665;width:285;height:420"/>
                  <v:rect id="_x0000_s1117" style="position:absolute;left:9894;top:3665;width:285;height:420"/>
                  <v:rect id="_x0000_s1118" style="position:absolute;left:10179;top:3665;width:285;height:420"/>
                  <v:rect id="_x0000_s1119" style="position:absolute;left:9324;top:3673;width:285;height:420"/>
                </v:group>
              </w:pict>
            </w:r>
          </w:p>
          <w:p w14:paraId="6F1F6558" w14:textId="77777777" w:rsidR="00AF4A77" w:rsidRPr="007A24FF" w:rsidRDefault="00AF4A77" w:rsidP="00296A2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5914" w:type="dxa"/>
          </w:tcPr>
          <w:p w14:paraId="227FD2F0" w14:textId="77777777" w:rsidR="00AF4A77" w:rsidRPr="007A24FF" w:rsidRDefault="00AF4A77" w:rsidP="00296A2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AF4A77" w:rsidRPr="007A24FF" w14:paraId="6C1F6B1A" w14:textId="77777777" w:rsidTr="007A24FF">
        <w:trPr>
          <w:trHeight w:val="1045"/>
        </w:trPr>
        <w:tc>
          <w:tcPr>
            <w:tcW w:w="3408" w:type="dxa"/>
            <w:shd w:val="clear" w:color="auto" w:fill="EFD3D2"/>
            <w:vAlign w:val="center"/>
          </w:tcPr>
          <w:p w14:paraId="590E1D10" w14:textId="77777777" w:rsidR="00AF4A77" w:rsidRPr="007A24FF" w:rsidRDefault="00C02A89" w:rsidP="00296A2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pict w14:anchorId="53A1990B">
                <v:group id="_x0000_s1050" style="position:absolute;margin-left:97.55pt;margin-top:10.3pt;width:142.5pt;height:21pt;z-index:251655680;mso-position-horizontal-relative:text;mso-position-vertical-relative:text" coordorigin="3381,4503" coordsize="2850,420">
                  <v:rect id="_x0000_s1051" style="position:absolute;left:3381;top:4503;width:285;height:420"/>
                  <v:rect id="_x0000_s1052" style="position:absolute;left:3666;top:4503;width:285;height:420"/>
                  <v:rect id="_x0000_s1053" style="position:absolute;left:4236;top:4503;width:285;height:420"/>
                  <v:rect id="_x0000_s1054" style="position:absolute;left:4521;top:4503;width:285;height:420"/>
                  <v:group id="_x0000_s1055" style="position:absolute;left:5091;top:4503;width:1140;height:420" coordorigin="5091,4848" coordsize="1140,420">
                    <v:rect id="_x0000_s1056" style="position:absolute;left:5091;top:4848;width:285;height:420"/>
                    <v:rect id="_x0000_s1057" style="position:absolute;left:5376;top:4848;width:285;height:420"/>
                    <v:rect id="_x0000_s1058" style="position:absolute;left:5661;top:4848;width:285;height:420" strokecolor="#c39"/>
                    <v:rect id="_x0000_s1059" style="position:absolute;left:5946;top:4848;width:285;height:420"/>
                  </v:group>
                </v:group>
              </w:pict>
            </w:r>
          </w:p>
          <w:p w14:paraId="0D7DE4D4" w14:textId="77777777" w:rsidR="00AF4A77" w:rsidRPr="007A24FF" w:rsidRDefault="00AF4A77" w:rsidP="00296A2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5914" w:type="dxa"/>
            <w:shd w:val="clear" w:color="auto" w:fill="EFD3D2"/>
          </w:tcPr>
          <w:p w14:paraId="31C04FB7" w14:textId="77777777" w:rsidR="00AF4A77" w:rsidRPr="007A24FF" w:rsidRDefault="00AF4A77" w:rsidP="00296A2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14:paraId="39BEE9E3" w14:textId="77777777" w:rsidR="00AF4A77" w:rsidRPr="007A24FF" w:rsidRDefault="00AF4A77" w:rsidP="00296A2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/            /</w:t>
            </w:r>
          </w:p>
        </w:tc>
      </w:tr>
      <w:tr w:rsidR="00AF4A77" w:rsidRPr="007A24FF" w14:paraId="05F99116" w14:textId="77777777" w:rsidTr="007A24FF">
        <w:trPr>
          <w:trHeight w:val="871"/>
        </w:trPr>
        <w:tc>
          <w:tcPr>
            <w:tcW w:w="3408" w:type="dxa"/>
            <w:vAlign w:val="center"/>
          </w:tcPr>
          <w:p w14:paraId="0C5CA2C9" w14:textId="77777777" w:rsidR="00AF4A77" w:rsidRPr="007A24FF" w:rsidRDefault="00C02A89" w:rsidP="00296A2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pict w14:anchorId="79792CF5">
                <v:group id="_x0000_s1120" style="position:absolute;margin-left:106.85pt;margin-top:7.25pt;width:342.45pt;height:21pt;z-index:251658752;mso-position-horizontal-relative:text;mso-position-vertical-relative:text" coordorigin="3555,5178" coordsize="6849,420">
                  <v:rect id="_x0000_s1121" style="position:absolute;left:10119;top:5178;width:285;height:420"/>
                  <v:group id="_x0000_s1122" style="position:absolute;left:3555;top:5178;width:6279;height:420" coordorigin="3090,2983" coordsize="6279,420">
                    <v:group id="_x0000_s1123" style="position:absolute;left:3090;top:2983;width:3135;height:420" coordorigin="3828,4995" coordsize="3135,420">
                      <v:rect id="_x0000_s1124" style="position:absolute;left:3828;top:4995;width:285;height:420"/>
                      <v:rect id="_x0000_s1125" style="position:absolute;left:4113;top:4995;width:285;height:420"/>
                      <v:rect id="_x0000_s1126" style="position:absolute;left:4683;top:4995;width:285;height:420"/>
                      <v:rect id="_x0000_s1127" style="position:absolute;left:4398;top:4995;width:285;height:420"/>
                      <v:rect id="_x0000_s1128" style="position:absolute;left:4968;top:4995;width:285;height:420"/>
                      <v:rect id="_x0000_s1129" style="position:absolute;left:5253;top:4995;width:285;height:420"/>
                      <v:rect id="_x0000_s1130" style="position:absolute;left:5538;top:4995;width:285;height:420"/>
                      <v:rect id="_x0000_s1131" style="position:absolute;left:5823;top:4995;width:285;height:420"/>
                      <v:rect id="_x0000_s1132" style="position:absolute;left:6108;top:4995;width:285;height:420" strokecolor="#c39"/>
                      <v:rect id="_x0000_s1133" style="position:absolute;left:6393;top:4995;width:285;height:420"/>
                      <v:rect id="_x0000_s1134" style="position:absolute;left:6678;top:4995;width:285;height:420"/>
                    </v:group>
                    <v:group id="_x0000_s1135" style="position:absolute;left:6234;top:2983;width:3135;height:420" coordorigin="3828,4995" coordsize="3135,420">
                      <v:rect id="_x0000_s1136" style="position:absolute;left:3828;top:4995;width:285;height:420"/>
                      <v:rect id="_x0000_s1137" style="position:absolute;left:4113;top:4995;width:285;height:420"/>
                      <v:rect id="_x0000_s1138" style="position:absolute;left:4683;top:4995;width:285;height:420"/>
                      <v:rect id="_x0000_s1139" style="position:absolute;left:4398;top:4995;width:285;height:420"/>
                      <v:rect id="_x0000_s1140" style="position:absolute;left:4968;top:4995;width:285;height:420"/>
                      <v:rect id="_x0000_s1141" style="position:absolute;left:5253;top:4995;width:285;height:420"/>
                      <v:rect id="_x0000_s1142" style="position:absolute;left:5538;top:4995;width:285;height:420"/>
                      <v:rect id="_x0000_s1143" style="position:absolute;left:5823;top:4995;width:285;height:420"/>
                      <v:rect id="_x0000_s1144" style="position:absolute;left:6108;top:4995;width:285;height:420" strokecolor="#c39"/>
                      <v:rect id="_x0000_s1145" style="position:absolute;left:6393;top:4995;width:285;height:420"/>
                      <v:rect id="_x0000_s1146" style="position:absolute;left:6678;top:4995;width:285;height:420"/>
                    </v:group>
                  </v:group>
                  <v:rect id="_x0000_s1147" style="position:absolute;left:9834;top:5178;width:285;height:420"/>
                </v:group>
              </w:pict>
            </w:r>
          </w:p>
          <w:p w14:paraId="58DDA081" w14:textId="77777777" w:rsidR="00AF4A77" w:rsidRPr="007A24FF" w:rsidRDefault="00AF4A77" w:rsidP="00296A2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5914" w:type="dxa"/>
          </w:tcPr>
          <w:p w14:paraId="49636A80" w14:textId="77777777" w:rsidR="00AF4A77" w:rsidRPr="007A24FF" w:rsidRDefault="00C02A89" w:rsidP="00296A2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t-IT"/>
              </w:rPr>
              <w:pict w14:anchorId="38BEBDC6">
                <v:group id="_x0000_s1148" style="position:absolute;margin-left:318.25pt;margin-top:9.5pt;width:28.5pt;height:21pt;z-index:251659776;mso-position-horizontal-relative:text;mso-position-vertical-relative:text" coordorigin="10443,4993" coordsize="570,420">
                  <v:rect id="_x0000_s1149" style="position:absolute;left:10443;top:4993;width:285;height:420" strokecolor="white"/>
                  <v:rect id="_x0000_s1150" style="position:absolute;left:10728;top:4993;width:285;height:420" strokecolor="white"/>
                </v:group>
              </w:pict>
            </w:r>
          </w:p>
        </w:tc>
      </w:tr>
      <w:tr w:rsidR="00AF4A77" w:rsidRPr="007A24FF" w14:paraId="5AA2F815" w14:textId="77777777" w:rsidTr="007A24FF">
        <w:trPr>
          <w:trHeight w:val="871"/>
        </w:trPr>
        <w:tc>
          <w:tcPr>
            <w:tcW w:w="3408" w:type="dxa"/>
            <w:shd w:val="clear" w:color="auto" w:fill="EFD3D2"/>
            <w:vAlign w:val="center"/>
          </w:tcPr>
          <w:p w14:paraId="523FB1A3" w14:textId="77777777" w:rsidR="00AF4A77" w:rsidRPr="007A24FF" w:rsidRDefault="00C02A89" w:rsidP="00296A2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pict w14:anchorId="088317B2">
                <v:group id="_x0000_s1151" style="position:absolute;margin-left:78.8pt;margin-top:8.85pt;width:370.95pt;height:21pt;z-index:251660800;mso-position-horizontal-relative:text;mso-position-vertical-relative:text" coordorigin="3090,2983" coordsize="7419,420">
                  <v:group id="_x0000_s1152" style="position:absolute;left:3090;top:2983;width:6279;height:420" coordorigin="3090,2983" coordsize="6279,420">
                    <v:group id="_x0000_s1153" style="position:absolute;left:3090;top:2983;width:3135;height:420" coordorigin="3828,4995" coordsize="3135,420">
                      <v:rect id="_x0000_s1154" style="position:absolute;left:3828;top:4995;width:285;height:420"/>
                      <v:rect id="_x0000_s1155" style="position:absolute;left:4113;top:4995;width:285;height:420"/>
                      <v:rect id="_x0000_s1156" style="position:absolute;left:4683;top:4995;width:285;height:420"/>
                      <v:rect id="_x0000_s1157" style="position:absolute;left:4398;top:4995;width:285;height:420"/>
                      <v:rect id="_x0000_s1158" style="position:absolute;left:4968;top:4995;width:285;height:420"/>
                      <v:rect id="_x0000_s1159" style="position:absolute;left:5253;top:4995;width:285;height:420"/>
                      <v:rect id="_x0000_s1160" style="position:absolute;left:5538;top:4995;width:285;height:420"/>
                      <v:rect id="_x0000_s1161" style="position:absolute;left:5823;top:4995;width:285;height:420"/>
                      <v:rect id="_x0000_s1162" style="position:absolute;left:6108;top:4995;width:285;height:420" strokecolor="#c39"/>
                      <v:rect id="_x0000_s1163" style="position:absolute;left:6393;top:4995;width:285;height:420"/>
                      <v:rect id="_x0000_s1164" style="position:absolute;left:6678;top:4995;width:285;height:420"/>
                    </v:group>
                    <v:group id="_x0000_s1165" style="position:absolute;left:6234;top:2983;width:3135;height:420" coordorigin="3828,4995" coordsize="3135,420">
                      <v:rect id="_x0000_s1166" style="position:absolute;left:3828;top:4995;width:285;height:420"/>
                      <v:rect id="_x0000_s1167" style="position:absolute;left:4113;top:4995;width:285;height:420"/>
                      <v:rect id="_x0000_s1168" style="position:absolute;left:4683;top:4995;width:285;height:420"/>
                      <v:rect id="_x0000_s1169" style="position:absolute;left:4398;top:4995;width:285;height:420"/>
                      <v:rect id="_x0000_s1170" style="position:absolute;left:4968;top:4995;width:285;height:420"/>
                      <v:rect id="_x0000_s1171" style="position:absolute;left:5253;top:4995;width:285;height:420"/>
                      <v:rect id="_x0000_s1172" style="position:absolute;left:5538;top:4995;width:285;height:420"/>
                      <v:rect id="_x0000_s1173" style="position:absolute;left:5823;top:4995;width:285;height:420"/>
                      <v:rect id="_x0000_s1174" style="position:absolute;left:6108;top:4995;width:285;height:420" strokecolor="#c39"/>
                      <v:rect id="_x0000_s1175" style="position:absolute;left:6393;top:4995;width:285;height:420"/>
                      <v:rect id="_x0000_s1176" style="position:absolute;left:6678;top:4995;width:285;height:420"/>
                    </v:group>
                  </v:group>
                  <v:rect id="_x0000_s1177" style="position:absolute;left:9369;top:2983;width:285;height:420"/>
                  <v:rect id="_x0000_s1178" style="position:absolute;left:9654;top:2983;width:285;height:420"/>
                  <v:rect id="_x0000_s1179" style="position:absolute;left:9939;top:2983;width:285;height:420"/>
                  <v:rect id="_x0000_s1180" style="position:absolute;left:10224;top:2983;width:285;height:420"/>
                </v:group>
              </w:pict>
            </w:r>
          </w:p>
          <w:p w14:paraId="708EA057" w14:textId="77777777" w:rsidR="00AF4A77" w:rsidRPr="007A24FF" w:rsidRDefault="00AF4A77" w:rsidP="00296A2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Abitazione</w:t>
            </w:r>
          </w:p>
        </w:tc>
        <w:tc>
          <w:tcPr>
            <w:tcW w:w="5914" w:type="dxa"/>
            <w:shd w:val="clear" w:color="auto" w:fill="EFD3D2"/>
          </w:tcPr>
          <w:p w14:paraId="2AAA198D" w14:textId="77777777" w:rsidR="00AF4A77" w:rsidRPr="007A24FF" w:rsidRDefault="00AF4A77" w:rsidP="00296A2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AF4A77" w:rsidRPr="007A24FF" w14:paraId="0129F1C3" w14:textId="77777777" w:rsidTr="007A24FF">
        <w:trPr>
          <w:trHeight w:val="1045"/>
        </w:trPr>
        <w:tc>
          <w:tcPr>
            <w:tcW w:w="3408" w:type="dxa"/>
            <w:vAlign w:val="center"/>
          </w:tcPr>
          <w:p w14:paraId="391430DF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Numeri utili </w:t>
            </w:r>
          </w:p>
          <w:p w14:paraId="56A39C6C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(</w:t>
            </w:r>
            <w:proofErr w:type="spellStart"/>
            <w:r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cell</w:t>
            </w:r>
            <w:proofErr w:type="spellEnd"/>
            <w:r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. o tel. familiari </w:t>
            </w:r>
          </w:p>
          <w:p w14:paraId="5DB4CB07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 esercenti patria potestà)</w:t>
            </w:r>
          </w:p>
        </w:tc>
        <w:tc>
          <w:tcPr>
            <w:tcW w:w="5914" w:type="dxa"/>
          </w:tcPr>
          <w:p w14:paraId="7BDDA5AE" w14:textId="77777777" w:rsidR="00AF4A77" w:rsidRPr="007A24FF" w:rsidRDefault="00C02A89" w:rsidP="00296A2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pict w14:anchorId="2830B513">
                <v:group id="_x0000_s1038" style="position:absolute;margin-left:51.4pt;margin-top:30.55pt;width:156.75pt;height:21pt;z-index:251654656;mso-position-horizontal-relative:text;mso-position-vertical-relative:text" coordorigin="3828,4995" coordsize="3135,420">
                  <v:rect id="_x0000_s1039" style="position:absolute;left:3828;top:4995;width:285;height:420"/>
                  <v:rect id="_x0000_s1040" style="position:absolute;left:4113;top:4995;width:285;height:420"/>
                  <v:rect id="_x0000_s1041" style="position:absolute;left:4683;top:4995;width:285;height:420"/>
                  <v:rect id="_x0000_s1042" style="position:absolute;left:4398;top:4995;width:285;height:420"/>
                  <v:rect id="_x0000_s1043" style="position:absolute;left:4968;top:4995;width:285;height:420"/>
                  <v:rect id="_x0000_s1044" style="position:absolute;left:5253;top:4995;width:285;height:420"/>
                  <v:rect id="_x0000_s1045" style="position:absolute;left:5538;top:4995;width:285;height:420"/>
                  <v:rect id="_x0000_s1046" style="position:absolute;left:5823;top:4995;width:285;height:420"/>
                  <v:rect id="_x0000_s1047" style="position:absolute;left:6108;top:4995;width:285;height:420"/>
                  <v:rect id="_x0000_s1048" style="position:absolute;left:6393;top:4995;width:285;height:420"/>
                  <v:rect id="_x0000_s1049" style="position:absolute;left:6678;top:4995;width:285;height:420"/>
                </v:group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pict w14:anchorId="6F9F5039">
                <v:group id="_x0000_s1026" style="position:absolute;margin-left:50.05pt;margin-top:.5pt;width:156.75pt;height:21pt;z-index:251653632;mso-position-horizontal-relative:text;mso-position-vertical-relative:text" coordorigin="3828,4995" coordsize="3135,420">
                  <v:rect id="_x0000_s1027" style="position:absolute;left:3828;top:4995;width:285;height:420"/>
                  <v:rect id="_x0000_s1028" style="position:absolute;left:4113;top:4995;width:285;height:420"/>
                  <v:rect id="_x0000_s1029" style="position:absolute;left:4683;top:4995;width:285;height:420"/>
                  <v:rect id="_x0000_s1030" style="position:absolute;left:4398;top:4995;width:285;height:420"/>
                  <v:rect id="_x0000_s1031" style="position:absolute;left:4968;top:4995;width:285;height:420"/>
                  <v:rect id="_x0000_s1032" style="position:absolute;left:5253;top:4995;width:285;height:420"/>
                  <v:rect id="_x0000_s1033" style="position:absolute;left:5538;top:4995;width:285;height:420"/>
                  <v:rect id="_x0000_s1034" style="position:absolute;left:5823;top:4995;width:285;height:420"/>
                  <v:rect id="_x0000_s1035" style="position:absolute;left:6108;top:4995;width:285;height:420"/>
                  <v:rect id="_x0000_s1036" style="position:absolute;left:6393;top:4995;width:285;height:420"/>
                  <v:rect id="_x0000_s1037" style="position:absolute;left:6678;top:4995;width:285;height:420"/>
                </v:group>
              </w:pict>
            </w:r>
          </w:p>
        </w:tc>
      </w:tr>
    </w:tbl>
    <w:p w14:paraId="412C6888" w14:textId="77777777" w:rsidR="00AF4A77" w:rsidRPr="007A24FF" w:rsidRDefault="00AF4A77" w:rsidP="00AF4A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3369"/>
        <w:gridCol w:w="5841"/>
      </w:tblGrid>
      <w:tr w:rsidR="007263F0" w:rsidRPr="007A24FF" w14:paraId="406BC785" w14:textId="77777777" w:rsidTr="007A24FF">
        <w:tc>
          <w:tcPr>
            <w:tcW w:w="3369" w:type="dxa"/>
            <w:vAlign w:val="center"/>
          </w:tcPr>
          <w:p w14:paraId="5FB30711" w14:textId="77777777" w:rsidR="007263F0" w:rsidRPr="007A24FF" w:rsidRDefault="007263F0" w:rsidP="004902E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222FE6D" w14:textId="77777777" w:rsidR="007263F0" w:rsidRPr="007A24FF" w:rsidRDefault="007263F0" w:rsidP="007263F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Classe e plesso</w:t>
            </w:r>
            <w:r w:rsidR="001E1DC6" w:rsidRPr="007A24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841" w:type="dxa"/>
          </w:tcPr>
          <w:p w14:paraId="438780FA" w14:textId="77777777" w:rsidR="007263F0" w:rsidRPr="007A24FF" w:rsidRDefault="007263F0" w:rsidP="004902E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1D204D9" w14:textId="77777777" w:rsidR="00AF4A77" w:rsidRPr="007A24FF" w:rsidRDefault="00AF4A77" w:rsidP="00AF4A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110AFE7" w14:textId="77777777" w:rsidR="00AF4A77" w:rsidRPr="007A24FF" w:rsidRDefault="00AF4A77" w:rsidP="00AF4A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518"/>
        <w:gridCol w:w="6692"/>
      </w:tblGrid>
      <w:tr w:rsidR="00AF4A77" w:rsidRPr="007A24FF" w14:paraId="6CFFB30B" w14:textId="77777777" w:rsidTr="00296A24">
        <w:tc>
          <w:tcPr>
            <w:tcW w:w="25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28391E2B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È presente BILINGUISMO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32471BBB" w14:textId="77777777" w:rsidR="00AF4A77" w:rsidRPr="007A24FF" w:rsidRDefault="00C02A89" w:rsidP="0029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it-IT"/>
              </w:rPr>
              <w:pict w14:anchorId="4DD58EFF">
                <v:group id="_x0000_s1181" style="position:absolute;margin-left:5.65pt;margin-top:2.25pt;width:68.6pt;height:21pt;z-index:251661824;mso-position-horizontal-relative:text;mso-position-vertical-relative:text" coordorigin="3464,9256" coordsize="1372,420">
                  <v:rect id="_x0000_s1182" style="position:absolute;left:3464;top:9256;width:585;height:420" strokecolor="#d99594">
                    <v:textbox style="mso-next-textbox:#_x0000_s1182">
                      <w:txbxContent>
                        <w:p w14:paraId="37400CB0" w14:textId="77777777" w:rsidR="00AF4A77" w:rsidRPr="00796B96" w:rsidRDefault="00AF4A77" w:rsidP="00AF4A7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96B96">
                            <w:rPr>
                              <w:rFonts w:ascii="Times New Roman" w:hAnsi="Times New Roman"/>
                              <w:b/>
                            </w:rPr>
                            <w:t>SÌ</w:t>
                          </w:r>
                        </w:p>
                      </w:txbxContent>
                    </v:textbox>
                  </v:rect>
                  <v:rect id="_x0000_s1183" style="position:absolute;left:4251;top:9256;width:585;height:420" strokecolor="#d99594">
                    <v:textbox style="mso-next-textbox:#_x0000_s1183">
                      <w:txbxContent>
                        <w:p w14:paraId="675F37F9" w14:textId="77777777" w:rsidR="00AF4A77" w:rsidRPr="00796B96" w:rsidRDefault="00AF4A77" w:rsidP="00AF4A7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96B96">
                            <w:rPr>
                              <w:rFonts w:ascii="Times New Roman" w:hAnsi="Times New Roman"/>
                              <w:b/>
                            </w:rPr>
                            <w:t>N0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AF4A77" w:rsidRPr="007A24FF" w14:paraId="48E910E5" w14:textId="77777777" w:rsidTr="00296A24"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28848C3B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Lingua materna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0004882F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AF4A77" w:rsidRPr="007A24FF" w14:paraId="13FD61D5" w14:textId="77777777" w:rsidTr="00296A24">
        <w:tc>
          <w:tcPr>
            <w:tcW w:w="2518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303A0646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Seconda lingua</w:t>
            </w:r>
          </w:p>
        </w:tc>
        <w:tc>
          <w:tcPr>
            <w:tcW w:w="6692" w:type="dxa"/>
          </w:tcPr>
          <w:p w14:paraId="3D0F6E0B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AF4A77" w:rsidRPr="007A24FF" w14:paraId="74FA12CA" w14:textId="77777777" w:rsidTr="00296A24"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14:paraId="7A9EE6F1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Altra lingua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14:paraId="3D0E9F17" w14:textId="77777777" w:rsidR="00AF4A77" w:rsidRPr="007A24FF" w:rsidRDefault="00AF4A77" w:rsidP="00296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8AFBCA1" w14:textId="77777777" w:rsidR="00AF4A77" w:rsidRPr="007A24FF" w:rsidRDefault="00AF4A77" w:rsidP="00AF4A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8E44008" w14:textId="77777777" w:rsidR="00AF4A77" w:rsidRPr="007A24FF" w:rsidRDefault="00AC2F16" w:rsidP="00AF4A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sz w:val="24"/>
          <w:szCs w:val="24"/>
          <w:lang w:eastAsia="it-IT"/>
        </w:rPr>
        <w:t>In Italia dal</w:t>
      </w:r>
      <w:r w:rsidRPr="007A24FF">
        <w:rPr>
          <w:rFonts w:ascii="Arial" w:eastAsia="Times New Roman" w:hAnsi="Arial" w:cs="Arial"/>
          <w:color w:val="943634" w:themeColor="accent2" w:themeShade="BF"/>
          <w:sz w:val="24"/>
          <w:szCs w:val="24"/>
          <w:lang w:eastAsia="it-IT"/>
        </w:rPr>
        <w:t>___________________________________________________________</w:t>
      </w:r>
    </w:p>
    <w:p w14:paraId="7779610C" w14:textId="77777777" w:rsidR="00AF4A77" w:rsidRPr="007A24FF" w:rsidRDefault="00AF4A77" w:rsidP="00AF4A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68D0A04" w14:textId="77777777" w:rsidR="00AF4A77" w:rsidRPr="007A24FF" w:rsidRDefault="00AF4A77" w:rsidP="007A24F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Informazioni sul contesto familiare o di riferimento</w:t>
      </w:r>
      <w:r w:rsidR="007263F0"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(se utili</w:t>
      </w:r>
      <w:r w:rsidR="007A24FF"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ai fini della programmazione didattica</w:t>
      </w:r>
      <w:r w:rsidR="007263F0"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)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263F0" w:rsidRPr="007A24FF" w14:paraId="4A273685" w14:textId="77777777" w:rsidTr="0032057B"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BC5EA48" w14:textId="77777777" w:rsidR="007263F0" w:rsidRPr="007A24FF" w:rsidRDefault="007263F0" w:rsidP="004902E6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22B9BA27" w14:textId="77777777" w:rsidR="007263F0" w:rsidRPr="007A24FF" w:rsidRDefault="007263F0" w:rsidP="004902E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7263F0" w:rsidRPr="007A24FF" w14:paraId="4A10BB24" w14:textId="77777777" w:rsidTr="0013161B"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D6369AD" w14:textId="77777777" w:rsidR="007263F0" w:rsidRPr="007A24FF" w:rsidRDefault="007263F0" w:rsidP="004902E6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49D9F820" w14:textId="77777777" w:rsidR="007263F0" w:rsidRPr="007A24FF" w:rsidRDefault="007263F0" w:rsidP="004902E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7EE833E8" w14:textId="77777777" w:rsidR="007263F0" w:rsidRPr="007A24FF" w:rsidRDefault="007263F0" w:rsidP="00AF4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2D1C57B3" w14:textId="77777777" w:rsidR="007263F0" w:rsidRPr="007A24FF" w:rsidRDefault="001E1DC6" w:rsidP="00AF4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Informazioni sulla precedente scolarizzazione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E1DC6" w:rsidRPr="007A24FF" w14:paraId="500B79DB" w14:textId="77777777" w:rsidTr="004902E6"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35D30CA" w14:textId="77777777" w:rsidR="001E1DC6" w:rsidRPr="007A24FF" w:rsidRDefault="001E1DC6" w:rsidP="004902E6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19258928" w14:textId="77777777" w:rsidR="001E1DC6" w:rsidRPr="007A24FF" w:rsidRDefault="001E1DC6" w:rsidP="004902E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1E1DC6" w:rsidRPr="007A24FF" w14:paraId="075A0659" w14:textId="77777777" w:rsidTr="004902E6"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34E947B" w14:textId="77777777" w:rsidR="001E1DC6" w:rsidRPr="007A24FF" w:rsidRDefault="001E1DC6" w:rsidP="004902E6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58A32F4A" w14:textId="77777777" w:rsidR="001E1DC6" w:rsidRPr="007A24FF" w:rsidRDefault="001E1DC6" w:rsidP="004902E6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23B23D5B" w14:textId="77777777" w:rsidR="00AF4A77" w:rsidRPr="007A24FF" w:rsidRDefault="00C039E8" w:rsidP="00AF4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SEZIONE A</w:t>
      </w:r>
    </w:p>
    <w:p w14:paraId="07E8884E" w14:textId="77777777" w:rsidR="004858CE" w:rsidRPr="007A24FF" w:rsidRDefault="004858CE" w:rsidP="00AF4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EC1CD4F" w14:textId="77777777" w:rsidR="00C039E8" w:rsidRPr="007A24FF" w:rsidRDefault="00C039E8" w:rsidP="00AF4A7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>Attribuire un punteggio alle voci da 0=assenza del problema, a 4=problema presente in misura molto rilevante.</w:t>
      </w:r>
    </w:p>
    <w:p w14:paraId="6BEE39A5" w14:textId="77777777" w:rsidR="00C039E8" w:rsidRPr="007A24FF" w:rsidRDefault="00C039E8" w:rsidP="00AF4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480"/>
        <w:gridCol w:w="574"/>
        <w:gridCol w:w="567"/>
        <w:gridCol w:w="567"/>
        <w:gridCol w:w="567"/>
        <w:gridCol w:w="567"/>
      </w:tblGrid>
      <w:tr w:rsidR="000966BF" w:rsidRPr="007A24FF" w14:paraId="5B052968" w14:textId="77777777" w:rsidTr="000966BF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vAlign w:val="center"/>
          </w:tcPr>
          <w:p w14:paraId="2D266927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AREA AFFETTIVO RELAZIONALE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4" w:space="0" w:color="4F81BD" w:themeColor="accent1"/>
              <w:bottom w:val="single" w:sz="18" w:space="0" w:color="4F81BD"/>
              <w:right w:val="single" w:sz="8" w:space="0" w:color="4F81BD"/>
            </w:tcBorders>
            <w:vAlign w:val="center"/>
          </w:tcPr>
          <w:p w14:paraId="359CBA89" w14:textId="77777777" w:rsidR="000966BF" w:rsidRPr="007A24FF" w:rsidRDefault="000966BF" w:rsidP="0048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8ACEA8B" w14:textId="77777777" w:rsidR="000966BF" w:rsidRPr="007A24FF" w:rsidRDefault="000966BF" w:rsidP="0048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CAEA8FD" w14:textId="77777777" w:rsidR="000966BF" w:rsidRPr="007A24FF" w:rsidRDefault="000966BF" w:rsidP="0048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395F196" w14:textId="77777777" w:rsidR="000966BF" w:rsidRPr="007A24FF" w:rsidRDefault="000966BF" w:rsidP="0048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A61F51D" w14:textId="77777777" w:rsidR="000966BF" w:rsidRPr="007A24FF" w:rsidRDefault="000966BF" w:rsidP="0048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</w:tr>
      <w:tr w:rsidR="000966BF" w:rsidRPr="007A24FF" w14:paraId="7D132D81" w14:textId="77777777" w:rsidTr="000966BF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70126CBF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Autocontrollo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E2BFCB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E49182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AEFBFF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1064253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2B3815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966BF" w:rsidRPr="007A24FF" w14:paraId="6706A333" w14:textId="77777777" w:rsidTr="000966BF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</w:tcPr>
          <w:p w14:paraId="63C5B0B0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Comportamento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</w:tcPr>
          <w:p w14:paraId="32182F79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E1FF22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05B4CF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F653E5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AFD6B34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966BF" w:rsidRPr="007A24FF" w14:paraId="416C249B" w14:textId="77777777" w:rsidTr="000966BF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AFB85E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Emotività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40A3A5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D2E54F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B3BE8D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A1D933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165949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966BF" w:rsidRPr="007A24FF" w14:paraId="0C6643F1" w14:textId="77777777" w:rsidTr="000966BF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C5150A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Espressione delle emozioni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C50C74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7BA6AB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3B5B083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414285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A1B33F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966BF" w:rsidRPr="007A24FF" w14:paraId="2548FDD1" w14:textId="77777777" w:rsidTr="000966BF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A49360A" w14:textId="77777777" w:rsidR="000966BF" w:rsidRPr="007A24FF" w:rsidRDefault="00F27444" w:rsidP="00490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Autostima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AAEE07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97A7EED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6411A8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9061F6A" w14:textId="77777777" w:rsidR="000966BF" w:rsidRPr="007A24FF" w:rsidRDefault="000966BF" w:rsidP="004902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F006FD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966BF" w:rsidRPr="007A24FF" w14:paraId="50F001B7" w14:textId="77777777" w:rsidTr="000966BF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3DEF99" w14:textId="77777777" w:rsidR="000966BF" w:rsidRPr="007A24FF" w:rsidRDefault="00F27444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Motivazione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1DB505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B66525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531EAD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CC8B57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0A872A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966BF" w:rsidRPr="007A24FF" w14:paraId="2E610743" w14:textId="77777777" w:rsidTr="000966BF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7EB0CF" w14:textId="77777777" w:rsidR="000966BF" w:rsidRPr="007A24FF" w:rsidRDefault="00F27444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Relazione con i compagni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151BB2E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86C693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7CE0C6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9C7F0EF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72D4F7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966BF" w:rsidRPr="007A24FF" w14:paraId="2A750104" w14:textId="77777777" w:rsidTr="00F27444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604ECF" w14:textId="77777777" w:rsidR="000966BF" w:rsidRPr="007A24FF" w:rsidRDefault="00F27444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Relazione con gli insegnanti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BC4141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01D3A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0DFFE8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1F25D9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BC302" w14:textId="77777777" w:rsidR="000966BF" w:rsidRPr="007A24FF" w:rsidRDefault="000966BF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65B4AF66" w14:textId="77777777" w:rsidR="00C039E8" w:rsidRPr="007A24FF" w:rsidRDefault="00C039E8" w:rsidP="00AF4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5FB9B7B1" w14:textId="77777777" w:rsidR="00F27444" w:rsidRPr="007A24FF" w:rsidRDefault="00F27444" w:rsidP="00AF4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Eventuali deficit motori o sensoriali, condizioni fisiche particolari (es. ospedalizzazioni, malattie acute o croniche…anche condizioni temporanee)</w:t>
      </w:r>
    </w:p>
    <w:p w14:paraId="72C8E0C2" w14:textId="77777777" w:rsidR="00F27444" w:rsidRPr="007A24FF" w:rsidRDefault="00F27444" w:rsidP="00AF4A77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F635C0E" w14:textId="77777777" w:rsidR="004858CE" w:rsidRPr="007A24FF" w:rsidRDefault="004858CE" w:rsidP="006354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480"/>
        <w:gridCol w:w="574"/>
        <w:gridCol w:w="567"/>
        <w:gridCol w:w="567"/>
        <w:gridCol w:w="567"/>
        <w:gridCol w:w="567"/>
      </w:tblGrid>
      <w:tr w:rsidR="0063544E" w:rsidRPr="007A24FF" w14:paraId="4115E8ED" w14:textId="77777777" w:rsidTr="0096401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vAlign w:val="center"/>
          </w:tcPr>
          <w:p w14:paraId="41CF3604" w14:textId="77777777" w:rsidR="0063544E" w:rsidRPr="007A24FF" w:rsidRDefault="00C34F5A" w:rsidP="00635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AREA FUNZIONALE CORPOREA</w:t>
            </w:r>
            <w:r w:rsidR="0063544E"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E COGNITIVA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4" w:space="0" w:color="4F81BD" w:themeColor="accent1"/>
              <w:bottom w:val="single" w:sz="18" w:space="0" w:color="4F81BD"/>
              <w:right w:val="single" w:sz="8" w:space="0" w:color="4F81BD"/>
            </w:tcBorders>
            <w:vAlign w:val="center"/>
          </w:tcPr>
          <w:p w14:paraId="45580262" w14:textId="77777777" w:rsidR="0063544E" w:rsidRPr="007A24FF" w:rsidRDefault="0063544E" w:rsidP="0048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6035A7" w14:textId="77777777" w:rsidR="0063544E" w:rsidRPr="007A24FF" w:rsidRDefault="0063544E" w:rsidP="0048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1F72F84" w14:textId="77777777" w:rsidR="0063544E" w:rsidRPr="007A24FF" w:rsidRDefault="0063544E" w:rsidP="0048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E6D1B7" w14:textId="77777777" w:rsidR="0063544E" w:rsidRPr="007A24FF" w:rsidRDefault="0063544E" w:rsidP="0048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C082F92" w14:textId="77777777" w:rsidR="0063544E" w:rsidRPr="007A24FF" w:rsidRDefault="0063544E" w:rsidP="0048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</w:p>
        </w:tc>
      </w:tr>
      <w:tr w:rsidR="0063544E" w:rsidRPr="007A24FF" w14:paraId="781F7030" w14:textId="77777777" w:rsidTr="0096401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0095B3BA" w14:textId="77777777" w:rsidR="0063544E" w:rsidRPr="007A24FF" w:rsidRDefault="00926A56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Motricità globale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1CA211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7822233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66AA1A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B985FAE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9B6932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3544E" w:rsidRPr="007A24FF" w14:paraId="3A867E8B" w14:textId="77777777" w:rsidTr="0096401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</w:tcPr>
          <w:p w14:paraId="691FD726" w14:textId="77777777" w:rsidR="0063544E" w:rsidRPr="007A24FF" w:rsidRDefault="00926A56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Motricità fine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</w:tcPr>
          <w:p w14:paraId="058DB46F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4FC1D2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CB514F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FB0A23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C08A4E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3544E" w:rsidRPr="007A24FF" w14:paraId="7153D1ED" w14:textId="77777777" w:rsidTr="004858C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54B17AC7" w14:textId="77777777" w:rsidR="0063544E" w:rsidRPr="007A24FF" w:rsidRDefault="00926A56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Autonomia personale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C00DCB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DDF4FE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70CA2B8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CB3CA5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E24A93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3544E" w:rsidRPr="007A24FF" w14:paraId="1B74DEA4" w14:textId="77777777" w:rsidTr="0096401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A959D9" w14:textId="77777777" w:rsidR="0063544E" w:rsidRPr="007A24FF" w:rsidRDefault="00926A56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Autonomia esecutiva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E8B145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E5A34B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B65E92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56D737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8B1A18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3544E" w:rsidRPr="007A24FF" w14:paraId="4246B027" w14:textId="77777777" w:rsidTr="0096401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8DFDD6" w14:textId="77777777" w:rsidR="0063544E" w:rsidRPr="007A24FF" w:rsidRDefault="00926A56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Organizzazione spaziale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B4FE6C9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355AA86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7BBA1C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9F9F6F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B4484D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3544E" w:rsidRPr="007A24FF" w14:paraId="7B91712C" w14:textId="77777777" w:rsidTr="0096401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E09D83" w14:textId="77777777" w:rsidR="0063544E" w:rsidRPr="007A24FF" w:rsidRDefault="004858CE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Organizzazione temporale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078029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C6900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E5297A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74E632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AFBA79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3544E" w:rsidRPr="007A24FF" w14:paraId="66880446" w14:textId="77777777" w:rsidTr="0096401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AF8E30" w14:textId="77777777" w:rsidR="0063544E" w:rsidRPr="007A24FF" w:rsidRDefault="004858CE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Gestione del tempo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EE7BD1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A10B320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B4C749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B4E34AE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247C61D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3544E" w:rsidRPr="007A24FF" w14:paraId="6122271E" w14:textId="77777777" w:rsidTr="0096401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18E50C" w14:textId="77777777" w:rsidR="0063544E" w:rsidRPr="007A24FF" w:rsidRDefault="004858CE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Attenzione e concentrazione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17BB40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776171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E1E1B4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9C6BF8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E6B7B3" w14:textId="77777777" w:rsidR="0063544E" w:rsidRPr="007A24FF" w:rsidRDefault="0063544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6A56" w:rsidRPr="007A24FF" w14:paraId="710F0AC1" w14:textId="77777777" w:rsidTr="004858C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7643829C" w14:textId="77777777" w:rsidR="00926A56" w:rsidRPr="007A24FF" w:rsidRDefault="004858CE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Capacità mnestiche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16F69D46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DFC50FD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3BBA31F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706DB25A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3B601B96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6A56" w:rsidRPr="007A24FF" w14:paraId="36C021B9" w14:textId="77777777" w:rsidTr="00926A56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1C6FF8" w14:textId="77777777" w:rsidR="00926A56" w:rsidRPr="007A24FF" w:rsidRDefault="004858CE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Comprensione orale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005FA1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61517F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803CD8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AB14CC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497FFE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6A56" w:rsidRPr="007A24FF" w14:paraId="0957756B" w14:textId="77777777" w:rsidTr="004858C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3DA76B9" w14:textId="77777777" w:rsidR="00926A56" w:rsidRPr="007A24FF" w:rsidRDefault="004858CE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Comprensione scritta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6F0959BE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54C4B340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191D8761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1CDF41A6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3BE633A1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926A56" w:rsidRPr="007A24FF" w14:paraId="2B8BFD43" w14:textId="77777777" w:rsidTr="00926A56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4039BF" w14:textId="77777777" w:rsidR="00926A56" w:rsidRPr="007A24FF" w:rsidRDefault="004858CE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Espressione orale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F45736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C29226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6DAC5A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79A56D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CC314B" w14:textId="77777777" w:rsidR="00926A56" w:rsidRPr="007A24FF" w:rsidRDefault="00926A56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858CE" w:rsidRPr="007A24FF" w14:paraId="2D5FA360" w14:textId="77777777" w:rsidTr="004858C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347FC636" w14:textId="77777777" w:rsidR="004858CE" w:rsidRPr="007A24FF" w:rsidRDefault="004858CE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Espressione scritta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4E3DB69" w14:textId="77777777" w:rsidR="004858CE" w:rsidRPr="007A24FF" w:rsidRDefault="004858C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54652429" w14:textId="77777777" w:rsidR="004858CE" w:rsidRPr="007A24FF" w:rsidRDefault="004858C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47290AA4" w14:textId="77777777" w:rsidR="004858CE" w:rsidRPr="007A24FF" w:rsidRDefault="004858C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C8A15F0" w14:textId="77777777" w:rsidR="004858CE" w:rsidRPr="007A24FF" w:rsidRDefault="004858C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878624B" w14:textId="77777777" w:rsidR="004858CE" w:rsidRPr="007A24FF" w:rsidRDefault="004858C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858CE" w:rsidRPr="007A24FF" w14:paraId="033AE149" w14:textId="77777777" w:rsidTr="004858CE">
        <w:tc>
          <w:tcPr>
            <w:tcW w:w="6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0B6255" w14:textId="77777777" w:rsidR="004858CE" w:rsidRPr="007A24FF" w:rsidRDefault="004858CE" w:rsidP="007A24F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Applicazione delle conoscenze</w:t>
            </w:r>
          </w:p>
        </w:tc>
        <w:tc>
          <w:tcPr>
            <w:tcW w:w="5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C82328" w14:textId="77777777" w:rsidR="004858CE" w:rsidRPr="007A24FF" w:rsidRDefault="004858C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F98BED" w14:textId="77777777" w:rsidR="004858CE" w:rsidRPr="007A24FF" w:rsidRDefault="004858C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79C722" w14:textId="77777777" w:rsidR="004858CE" w:rsidRPr="007A24FF" w:rsidRDefault="004858C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D93A7E" w14:textId="77777777" w:rsidR="004858CE" w:rsidRPr="007A24FF" w:rsidRDefault="004858C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A5D720" w14:textId="77777777" w:rsidR="004858CE" w:rsidRPr="007A24FF" w:rsidRDefault="004858CE" w:rsidP="00964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04E16E43" w14:textId="77777777" w:rsidR="00F27444" w:rsidRPr="007A24FF" w:rsidRDefault="00F27444" w:rsidP="00AF4A77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</w:p>
    <w:p w14:paraId="574FB16B" w14:textId="77777777" w:rsidR="00241EB1" w:rsidRDefault="00241EB1" w:rsidP="004858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275645BB" w14:textId="77777777" w:rsidR="004858CE" w:rsidRPr="007A24FF" w:rsidRDefault="004C715E" w:rsidP="004858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S</w:t>
      </w:r>
      <w:r w:rsidR="004858CE"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EZIONE B</w:t>
      </w:r>
    </w:p>
    <w:p w14:paraId="33BDE8C2" w14:textId="77777777" w:rsidR="003A25F6" w:rsidRPr="007A24FF" w:rsidRDefault="004858CE" w:rsidP="00241EB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>Informazioni e osservazioni sullo stile attributivo e sugli stili cognitivi (vedi allegato 1)</w:t>
      </w:r>
    </w:p>
    <w:p w14:paraId="17971B71" w14:textId="77777777" w:rsidR="00645202" w:rsidRPr="007A24FF" w:rsidRDefault="00645202" w:rsidP="003A25F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1B048409" w14:textId="77777777" w:rsidR="003A25F6" w:rsidRPr="007A24FF" w:rsidRDefault="003A25F6" w:rsidP="00241EB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1.</w:t>
      </w:r>
      <w:r w:rsidRPr="007A24FF">
        <w:rPr>
          <w:rFonts w:ascii="Arial" w:eastAsia="Times New Roman" w:hAnsi="Arial" w:cs="Arial"/>
          <w:b/>
          <w:i/>
          <w:sz w:val="24"/>
          <w:szCs w:val="24"/>
          <w:lang w:eastAsia="it-IT"/>
        </w:rPr>
        <w:t>Stile attributivo</w:t>
      </w: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: contrassegnare con una crocetta lo stile attributivo prevalente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2693"/>
      </w:tblGrid>
      <w:tr w:rsidR="004858CE" w:rsidRPr="007A24FF" w14:paraId="3BADF466" w14:textId="77777777" w:rsidTr="003A25F6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vAlign w:val="center"/>
          </w:tcPr>
          <w:p w14:paraId="174A19C6" w14:textId="77777777" w:rsidR="004858CE" w:rsidRPr="007A24FF" w:rsidRDefault="00241EB1" w:rsidP="0024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Individuazione</w:t>
            </w:r>
            <w:r w:rsidR="004858CE"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dello stile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4F81BD" w:themeColor="accent1"/>
              <w:bottom w:val="single" w:sz="18" w:space="0" w:color="4F81BD"/>
              <w:right w:val="single" w:sz="8" w:space="0" w:color="4F81BD"/>
            </w:tcBorders>
            <w:vAlign w:val="center"/>
          </w:tcPr>
          <w:p w14:paraId="10CB85DE" w14:textId="77777777" w:rsidR="004858CE" w:rsidRPr="007A24FF" w:rsidRDefault="004858CE" w:rsidP="0024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Stili</w:t>
            </w:r>
          </w:p>
          <w:p w14:paraId="6ADB4D51" w14:textId="77777777" w:rsidR="004858CE" w:rsidRPr="007A24FF" w:rsidRDefault="004858CE" w:rsidP="0024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A321B0D" w14:textId="77777777" w:rsidR="004858CE" w:rsidRPr="007A24FF" w:rsidRDefault="004858CE" w:rsidP="0024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Attribuzioni del successo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F44C106" w14:textId="77777777" w:rsidR="004858CE" w:rsidRPr="007A24FF" w:rsidRDefault="004858CE" w:rsidP="00241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Attribuzione dell’insuccesso</w:t>
            </w:r>
          </w:p>
        </w:tc>
      </w:tr>
      <w:tr w:rsidR="004858CE" w:rsidRPr="007A24FF" w14:paraId="0D4C80B0" w14:textId="77777777" w:rsidTr="003A25F6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1B85B237" w14:textId="77777777" w:rsidR="004858CE" w:rsidRPr="007A24FF" w:rsidRDefault="00C02A89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14DBA2E2">
                <v:rect id="_x0000_s1186" style="position:absolute;margin-left:31.1pt;margin-top:3.55pt;width:7.15pt;height:7.15pt;z-index:251662848;mso-position-horizontal-relative:text;mso-position-vertical-relative:text"/>
              </w:pic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12B48E" w14:textId="77777777" w:rsidR="004858CE" w:rsidRPr="007A24FF" w:rsidRDefault="003A25F6" w:rsidP="0096401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Stile strategico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A59DDA" w14:textId="77777777" w:rsidR="004858CE" w:rsidRPr="007A24FF" w:rsidRDefault="00241EB1" w:rsidP="003A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Impegno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A58E2E" w14:textId="77777777" w:rsidR="004858CE" w:rsidRPr="007A24FF" w:rsidRDefault="00241EB1" w:rsidP="003A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Mancanza di impegno</w:t>
            </w:r>
          </w:p>
        </w:tc>
      </w:tr>
      <w:tr w:rsidR="004858CE" w:rsidRPr="007A24FF" w14:paraId="133BB770" w14:textId="77777777" w:rsidTr="003A25F6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</w:tcPr>
          <w:p w14:paraId="4AF18AB9" w14:textId="77777777" w:rsidR="004858CE" w:rsidRPr="007A24FF" w:rsidRDefault="00C02A89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49046E33">
                <v:rect id="_x0000_s1188" style="position:absolute;margin-left:31.1pt;margin-top:1.5pt;width:7.15pt;height:7.15pt;z-index:251664896;mso-position-horizontal-relative:text;mso-position-vertical-relative:text"/>
              </w:pict>
            </w: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</w:tcPr>
          <w:p w14:paraId="2F63AA2F" w14:textId="77777777" w:rsidR="004858CE" w:rsidRPr="007A24FF" w:rsidRDefault="003A25F6" w:rsidP="0096401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Stile negatore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D8491C9" w14:textId="77777777" w:rsidR="004858CE" w:rsidRPr="007A24FF" w:rsidRDefault="00241EB1" w:rsidP="003A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1D99527" w14:textId="77777777" w:rsidR="004858CE" w:rsidRPr="007A24FF" w:rsidRDefault="00241EB1" w:rsidP="003A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Cause esterne</w:t>
            </w:r>
          </w:p>
        </w:tc>
      </w:tr>
      <w:tr w:rsidR="004858CE" w:rsidRPr="007A24FF" w14:paraId="6993C688" w14:textId="77777777" w:rsidTr="003A25F6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F8F4FD" w14:textId="77777777" w:rsidR="004858CE" w:rsidRPr="007A24FF" w:rsidRDefault="00C02A89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4A0479E9">
                <v:rect id="_x0000_s1187" style="position:absolute;margin-left:31.1pt;margin-top:.95pt;width:7.15pt;height:7.15pt;z-index:251663872;mso-position-horizontal-relative:text;mso-position-vertical-relative:text"/>
              </w:pic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DB92B0" w14:textId="77777777" w:rsidR="004858CE" w:rsidRPr="007A24FF" w:rsidRDefault="003A25F6" w:rsidP="0096401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Stile abile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971852" w14:textId="77777777" w:rsidR="004858CE" w:rsidRPr="007A24FF" w:rsidRDefault="00241EB1" w:rsidP="003A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8CC5FA" w14:textId="77777777" w:rsidR="004858CE" w:rsidRPr="007A24FF" w:rsidRDefault="00241EB1" w:rsidP="003A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Mancanza di abilità</w:t>
            </w:r>
          </w:p>
        </w:tc>
      </w:tr>
      <w:tr w:rsidR="004858CE" w:rsidRPr="007A24FF" w14:paraId="1E3F5E55" w14:textId="77777777" w:rsidTr="003A25F6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3450E1" w14:textId="77777777" w:rsidR="004858CE" w:rsidRPr="007A24FF" w:rsidRDefault="00C02A89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28C5C240">
                <v:rect id="_x0000_s1189" style="position:absolute;margin-left:31.1pt;margin-top:3pt;width:7.15pt;height:7.15pt;z-index:251665920;mso-position-horizontal-relative:text;mso-position-vertical-relative:text"/>
              </w:pic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0FC326" w14:textId="77777777" w:rsidR="004858CE" w:rsidRPr="007A24FF" w:rsidRDefault="003A25F6" w:rsidP="0096401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Stile depresso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BE4280" w14:textId="77777777" w:rsidR="004858CE" w:rsidRPr="007A24FF" w:rsidRDefault="00241EB1" w:rsidP="003A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Cause esterne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409FD18" w14:textId="77777777" w:rsidR="004858CE" w:rsidRPr="007A24FF" w:rsidRDefault="00241EB1" w:rsidP="003A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Mancanza di abilità</w:t>
            </w:r>
          </w:p>
        </w:tc>
      </w:tr>
      <w:tr w:rsidR="004858CE" w:rsidRPr="007A24FF" w14:paraId="68459064" w14:textId="77777777" w:rsidTr="003A25F6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12A9D7" w14:textId="77777777" w:rsidR="004858CE" w:rsidRPr="007A24FF" w:rsidRDefault="00C02A89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45B9EC96">
                <v:rect id="_x0000_s1190" style="position:absolute;margin-left:31.1pt;margin-top:2.5pt;width:7.15pt;height:7.15pt;z-index:251666944;mso-position-horizontal-relative:text;mso-position-vertical-relative:text"/>
              </w:pic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0A511B" w14:textId="77777777" w:rsidR="004858CE" w:rsidRPr="007A24FF" w:rsidRDefault="003A25F6" w:rsidP="0096401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Stile “pedina”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D654E6" w14:textId="77777777" w:rsidR="004858CE" w:rsidRPr="007A24FF" w:rsidRDefault="00241EB1" w:rsidP="003A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Cause esterne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683C5BB" w14:textId="77777777" w:rsidR="004858CE" w:rsidRPr="007A24FF" w:rsidRDefault="00241EB1" w:rsidP="003A2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Cause esterne</w:t>
            </w:r>
          </w:p>
        </w:tc>
      </w:tr>
    </w:tbl>
    <w:p w14:paraId="4FC13706" w14:textId="77777777" w:rsidR="004858CE" w:rsidRPr="007A24FF" w:rsidRDefault="004858CE" w:rsidP="004858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4268D432" w14:textId="77777777" w:rsidR="004858CE" w:rsidRPr="007A24FF" w:rsidRDefault="003A25F6" w:rsidP="004858CE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Osservazioni: </w:t>
      </w:r>
      <w:r w:rsidR="004858CE" w:rsidRPr="007A24FF"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  <w:t>______________________________________________________________________________________________________________________________________</w:t>
      </w:r>
    </w:p>
    <w:p w14:paraId="4AA15509" w14:textId="77777777" w:rsidR="004858CE" w:rsidRPr="007A24FF" w:rsidRDefault="004858CE" w:rsidP="004858CE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</w:p>
    <w:p w14:paraId="2A481010" w14:textId="77777777" w:rsidR="004858CE" w:rsidRPr="007A24FF" w:rsidRDefault="003A25F6" w:rsidP="00241E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2.Profilo cognitivo: contrassegnare con una crocetta lo stile prevalente e l’intensità con cui si manifesta</w:t>
      </w:r>
    </w:p>
    <w:p w14:paraId="299D0ED4" w14:textId="77777777" w:rsidR="003A25F6" w:rsidRPr="007A24FF" w:rsidRDefault="003A25F6" w:rsidP="004858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946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870"/>
        <w:gridCol w:w="1718"/>
        <w:gridCol w:w="399"/>
        <w:gridCol w:w="395"/>
        <w:gridCol w:w="373"/>
        <w:gridCol w:w="373"/>
        <w:gridCol w:w="396"/>
        <w:gridCol w:w="398"/>
        <w:gridCol w:w="1672"/>
        <w:gridCol w:w="1870"/>
      </w:tblGrid>
      <w:tr w:rsidR="00061016" w:rsidRPr="007A24FF" w14:paraId="115C0FE8" w14:textId="77777777" w:rsidTr="008D078B"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vAlign w:val="center"/>
          </w:tcPr>
          <w:p w14:paraId="094EACC4" w14:textId="77777777" w:rsidR="008D078B" w:rsidRPr="007A24FF" w:rsidRDefault="008D078B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18" w:type="dxa"/>
            <w:tcBorders>
              <w:top w:val="single" w:sz="8" w:space="0" w:color="4F81BD"/>
              <w:left w:val="single" w:sz="4" w:space="0" w:color="4F81BD" w:themeColor="accent1"/>
              <w:bottom w:val="single" w:sz="18" w:space="0" w:color="4F81BD"/>
              <w:right w:val="single" w:sz="4" w:space="0" w:color="4F81BD" w:themeColor="accent1"/>
            </w:tcBorders>
            <w:vAlign w:val="center"/>
          </w:tcPr>
          <w:p w14:paraId="2A469533" w14:textId="77777777" w:rsidR="008D078B" w:rsidRPr="007A24FF" w:rsidRDefault="008D078B" w:rsidP="008D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stile prevalente</w:t>
            </w:r>
          </w:p>
        </w:tc>
        <w:tc>
          <w:tcPr>
            <w:tcW w:w="399" w:type="dxa"/>
            <w:tcBorders>
              <w:top w:val="single" w:sz="8" w:space="0" w:color="4F81BD"/>
              <w:left w:val="single" w:sz="4" w:space="0" w:color="4F81BD" w:themeColor="accent1"/>
              <w:bottom w:val="single" w:sz="18" w:space="0" w:color="4F81BD"/>
              <w:right w:val="single" w:sz="4" w:space="0" w:color="4F81BD" w:themeColor="accent1"/>
            </w:tcBorders>
            <w:vAlign w:val="center"/>
          </w:tcPr>
          <w:p w14:paraId="70D68FA1" w14:textId="77777777" w:rsidR="008D078B" w:rsidRPr="007A24FF" w:rsidRDefault="008D078B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+</w:t>
            </w:r>
          </w:p>
        </w:tc>
        <w:tc>
          <w:tcPr>
            <w:tcW w:w="395" w:type="dxa"/>
            <w:tcBorders>
              <w:top w:val="single" w:sz="8" w:space="0" w:color="4F81BD"/>
              <w:left w:val="single" w:sz="4" w:space="0" w:color="4F81BD" w:themeColor="accent1"/>
              <w:bottom w:val="single" w:sz="18" w:space="0" w:color="4F81BD"/>
              <w:right w:val="single" w:sz="8" w:space="0" w:color="4F81BD"/>
            </w:tcBorders>
            <w:vAlign w:val="center"/>
          </w:tcPr>
          <w:p w14:paraId="725105FA" w14:textId="77777777" w:rsidR="008D078B" w:rsidRPr="007A24FF" w:rsidRDefault="008D078B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95F36A4" w14:textId="77777777" w:rsidR="008D078B" w:rsidRPr="007A24FF" w:rsidRDefault="008D078B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vAlign w:val="center"/>
          </w:tcPr>
          <w:p w14:paraId="44BFFDEE" w14:textId="77777777" w:rsidR="008D078B" w:rsidRPr="007A24FF" w:rsidRDefault="008D078B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396" w:type="dxa"/>
            <w:tcBorders>
              <w:top w:val="single" w:sz="8" w:space="0" w:color="4F81BD"/>
              <w:left w:val="single" w:sz="4" w:space="0" w:color="4F81BD" w:themeColor="accent1"/>
              <w:bottom w:val="single" w:sz="18" w:space="0" w:color="4F81BD"/>
              <w:right w:val="single" w:sz="4" w:space="0" w:color="4F81BD" w:themeColor="accent1"/>
            </w:tcBorders>
            <w:vAlign w:val="center"/>
          </w:tcPr>
          <w:p w14:paraId="147D70D3" w14:textId="77777777" w:rsidR="008D078B" w:rsidRPr="007A24FF" w:rsidRDefault="008D078B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398" w:type="dxa"/>
            <w:tcBorders>
              <w:top w:val="single" w:sz="8" w:space="0" w:color="4F81BD"/>
              <w:left w:val="single" w:sz="4" w:space="0" w:color="4F81BD" w:themeColor="accent1"/>
              <w:bottom w:val="single" w:sz="18" w:space="0" w:color="4F81BD"/>
              <w:right w:val="single" w:sz="8" w:space="0" w:color="4F81BD"/>
            </w:tcBorders>
            <w:vAlign w:val="center"/>
          </w:tcPr>
          <w:p w14:paraId="2B5E0E91" w14:textId="77777777" w:rsidR="008D078B" w:rsidRPr="007A24FF" w:rsidRDefault="008D078B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+</w:t>
            </w:r>
          </w:p>
        </w:tc>
        <w:tc>
          <w:tcPr>
            <w:tcW w:w="16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261A831" w14:textId="77777777" w:rsidR="008D078B" w:rsidRPr="007A24FF" w:rsidRDefault="008D078B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stile prevalente</w:t>
            </w:r>
          </w:p>
        </w:tc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77E3FA3" w14:textId="77777777" w:rsidR="008D078B" w:rsidRPr="007A24FF" w:rsidRDefault="008D078B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61016" w:rsidRPr="007A24FF" w14:paraId="631066AA" w14:textId="77777777" w:rsidTr="008D078B"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13DAF9E5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Sistematico</w:t>
            </w:r>
          </w:p>
        </w:tc>
        <w:tc>
          <w:tcPr>
            <w:tcW w:w="171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52B18C06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08B62072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199" type="#_x0000_t66" style="position:absolute;margin-left:5.85pt;margin-top:10.3pt;width:50.25pt;height:7.15pt;z-index:251676160;mso-position-horizontal-relative:text;mso-position-vertical-relative:text"/>
              </w:pict>
            </w:r>
          </w:p>
        </w:tc>
        <w:tc>
          <w:tcPr>
            <w:tcW w:w="399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0055A71D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F8AA58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ABF59F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75FA9C2A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6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2A45FB6F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CB94AF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13E2BA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4E0762BF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91" type="#_x0000_t13" style="position:absolute;margin-left:14.75pt;margin-top:10.3pt;width:48pt;height:7.15pt;z-index:251667968;mso-position-horizontal-relative:text;mso-position-vertical-relative:text"/>
              </w:pict>
            </w:r>
          </w:p>
        </w:tc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EDDBA6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Intuitivo</w:t>
            </w:r>
          </w:p>
        </w:tc>
      </w:tr>
      <w:tr w:rsidR="00061016" w:rsidRPr="007A24FF" w14:paraId="79BF53CC" w14:textId="77777777" w:rsidTr="008D078B"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</w:tcPr>
          <w:p w14:paraId="073F6F3D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Analitico</w:t>
            </w:r>
          </w:p>
        </w:tc>
        <w:tc>
          <w:tcPr>
            <w:tcW w:w="171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</w:tcPr>
          <w:p w14:paraId="279B24B8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0C640F1C">
                <v:shape id="_x0000_s1201" type="#_x0000_t66" style="position:absolute;margin-left:5.85pt;margin-top:7.75pt;width:50.25pt;height:7.15pt;z-index:251678208;mso-position-horizontal-relative:text;mso-position-vertical-relative:text"/>
              </w:pict>
            </w:r>
          </w:p>
        </w:tc>
        <w:tc>
          <w:tcPr>
            <w:tcW w:w="399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</w:tcPr>
          <w:p w14:paraId="05DC6B1B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</w:tcPr>
          <w:p w14:paraId="7405B07D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50A8C5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</w:tcPr>
          <w:p w14:paraId="46673CB2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6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</w:tcPr>
          <w:p w14:paraId="01905C2C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</w:tcPr>
          <w:p w14:paraId="1A2CBFDB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C8ED0E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pict w14:anchorId="75A450DA">
                <v:shape id="_x0000_s1192" type="#_x0000_t13" style="position:absolute;margin-left:14.75pt;margin-top:7.75pt;width:48pt;height:7.15pt;z-index:251668992;mso-position-horizontal-relative:text;mso-position-vertical-relative:text"/>
              </w:pict>
            </w:r>
          </w:p>
        </w:tc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43B15C7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Globale</w:t>
            </w:r>
          </w:p>
        </w:tc>
      </w:tr>
      <w:tr w:rsidR="00061016" w:rsidRPr="007A24FF" w14:paraId="6EF0C155" w14:textId="77777777" w:rsidTr="008D078B"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C6D9F1" w:themeFill="text2" w:themeFillTint="33"/>
          </w:tcPr>
          <w:p w14:paraId="3BFEB784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Riflessivo</w:t>
            </w:r>
          </w:p>
        </w:tc>
        <w:tc>
          <w:tcPr>
            <w:tcW w:w="171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C6D9F1" w:themeFill="text2" w:themeFillTint="33"/>
          </w:tcPr>
          <w:p w14:paraId="35D306EA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3BBEB76D">
                <v:shape id="_x0000_s1200" type="#_x0000_t66" style="position:absolute;margin-left:5.85pt;margin-top:7pt;width:50.25pt;height:7.15pt;z-index:251677184;mso-position-horizontal-relative:text;mso-position-vertical-relative:text"/>
              </w:pict>
            </w:r>
          </w:p>
        </w:tc>
        <w:tc>
          <w:tcPr>
            <w:tcW w:w="399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7BBD0F2E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FC3F30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10E86E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79B1B58D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6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318ECA26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EDEB3F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66A8C1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pict w14:anchorId="1E8FB0BC">
                <v:shape id="_x0000_s1193" type="#_x0000_t13" style="position:absolute;margin-left:14.75pt;margin-top:7pt;width:48pt;height:7.15pt;z-index:251670016;mso-position-horizontal-relative:text;mso-position-vertical-relative:text"/>
              </w:pict>
            </w:r>
          </w:p>
        </w:tc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C64B7EC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Impulsivo</w:t>
            </w:r>
          </w:p>
        </w:tc>
      </w:tr>
      <w:tr w:rsidR="00061016" w:rsidRPr="007A24FF" w14:paraId="30EEFBA6" w14:textId="77777777" w:rsidTr="008D078B"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</w:tcPr>
          <w:p w14:paraId="2535C999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Verbale</w:t>
            </w:r>
          </w:p>
        </w:tc>
        <w:tc>
          <w:tcPr>
            <w:tcW w:w="171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</w:tcPr>
          <w:p w14:paraId="1B83C5D4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097BD180">
                <v:shape id="_x0000_s1202" type="#_x0000_t66" style="position:absolute;margin-left:5.85pt;margin-top:6.7pt;width:50.25pt;height:7.15pt;z-index:251679232;mso-position-horizontal-relative:text;mso-position-vertical-relative:text"/>
              </w:pict>
            </w:r>
          </w:p>
        </w:tc>
        <w:tc>
          <w:tcPr>
            <w:tcW w:w="399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</w:tcPr>
          <w:p w14:paraId="2949284A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69B634A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3D07DE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</w:tcPr>
          <w:p w14:paraId="3A639E66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6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</w:tcPr>
          <w:p w14:paraId="1AC0853A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</w:tcPr>
          <w:p w14:paraId="66C3B133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71D507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pict w14:anchorId="6E20CDA0">
                <v:shape id="_x0000_s1194" type="#_x0000_t13" style="position:absolute;margin-left:14.75pt;margin-top:6.7pt;width:48pt;height:7.15pt;z-index:251671040;mso-position-horizontal-relative:text;mso-position-vertical-relative:text"/>
              </w:pict>
            </w:r>
          </w:p>
        </w:tc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067623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Visuale</w:t>
            </w:r>
          </w:p>
        </w:tc>
      </w:tr>
      <w:tr w:rsidR="00061016" w:rsidRPr="007A24FF" w14:paraId="0C7EB974" w14:textId="77777777" w:rsidTr="008D078B"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5B38EE76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Convergente</w:t>
            </w:r>
          </w:p>
        </w:tc>
        <w:tc>
          <w:tcPr>
            <w:tcW w:w="171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322118EF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7B7D60D1">
                <v:shape id="_x0000_s1203" type="#_x0000_t66" style="position:absolute;margin-left:5.85pt;margin-top:8.25pt;width:50.25pt;height:7.15pt;z-index:251680256;mso-position-horizontal-relative:text;mso-position-vertical-relative:text"/>
              </w:pict>
            </w:r>
          </w:p>
        </w:tc>
        <w:tc>
          <w:tcPr>
            <w:tcW w:w="399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C64A2A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17EFB8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54441C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0CC5869F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6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10CA27D4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666ADFB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2D5858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pict w14:anchorId="13F82F22">
                <v:shape id="_x0000_s1195" type="#_x0000_t13" style="position:absolute;margin-left:14.75pt;margin-top:8.25pt;width:48pt;height:7.15pt;z-index:251672064;mso-position-horizontal-relative:text;mso-position-vertical-relative:text"/>
              </w:pict>
            </w:r>
          </w:p>
        </w:tc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2A2D980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Divergente</w:t>
            </w:r>
          </w:p>
        </w:tc>
      </w:tr>
      <w:tr w:rsidR="00061016" w:rsidRPr="007A24FF" w14:paraId="1173FD75" w14:textId="77777777" w:rsidTr="008D078B"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</w:tcPr>
          <w:p w14:paraId="749D4239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Seriale</w:t>
            </w:r>
          </w:p>
        </w:tc>
        <w:tc>
          <w:tcPr>
            <w:tcW w:w="171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</w:tcPr>
          <w:p w14:paraId="50026F8E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3334F2E9">
                <v:shape id="_x0000_s1204" type="#_x0000_t66" style="position:absolute;margin-left:5.85pt;margin-top:5.3pt;width:50.25pt;height:7.15pt;z-index:251681280;mso-position-horizontal-relative:text;mso-position-vertical-relative:text"/>
              </w:pict>
            </w:r>
          </w:p>
        </w:tc>
        <w:tc>
          <w:tcPr>
            <w:tcW w:w="399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7E7554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67C9B7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B26626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</w:tcPr>
          <w:p w14:paraId="05056C3E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6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</w:tcPr>
          <w:p w14:paraId="3C162EFC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1556AF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AB48F2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pict w14:anchorId="11579A08">
                <v:shape id="_x0000_s1196" type="#_x0000_t13" style="position:absolute;margin-left:14.75pt;margin-top:5.3pt;width:48pt;height:7.15pt;z-index:251673088;mso-position-horizontal-relative:text;mso-position-vertical-relative:text"/>
              </w:pict>
            </w:r>
          </w:p>
        </w:tc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1A4FCB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Olistico</w:t>
            </w:r>
          </w:p>
        </w:tc>
      </w:tr>
      <w:tr w:rsidR="00061016" w:rsidRPr="007A24FF" w14:paraId="11B568A8" w14:textId="77777777" w:rsidTr="008D078B"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29CF3BC2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Ricettivo</w:t>
            </w:r>
          </w:p>
        </w:tc>
        <w:tc>
          <w:tcPr>
            <w:tcW w:w="171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0E345B8B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68BCE006">
                <v:shape id="_x0000_s1205" type="#_x0000_t66" style="position:absolute;margin-left:5.85pt;margin-top:7.2pt;width:50.25pt;height:7.15pt;z-index:251682304;mso-position-horizontal-relative:text;mso-position-vertical-relative:text"/>
              </w:pict>
            </w:r>
          </w:p>
        </w:tc>
        <w:tc>
          <w:tcPr>
            <w:tcW w:w="399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A8A3B7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9D4A25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323CCB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0852F8F0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6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</w:tcPr>
          <w:p w14:paraId="7224C3B6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775039F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18B0D2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pict w14:anchorId="30EB2C15">
                <v:shape id="_x0000_s1197" type="#_x0000_t13" style="position:absolute;margin-left:14.75pt;margin-top:7.2pt;width:48pt;height:7.15pt;z-index:251674112;mso-position-horizontal-relative:text;mso-position-vertical-relative:text"/>
              </w:pict>
            </w:r>
          </w:p>
        </w:tc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1443BC2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Esplorativo</w:t>
            </w:r>
          </w:p>
        </w:tc>
      </w:tr>
      <w:tr w:rsidR="00061016" w:rsidRPr="007A24FF" w14:paraId="1D80E955" w14:textId="77777777" w:rsidTr="008D078B"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</w:tcPr>
          <w:p w14:paraId="777CAD13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Intrapersonale</w:t>
            </w:r>
          </w:p>
        </w:tc>
        <w:tc>
          <w:tcPr>
            <w:tcW w:w="171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</w:tcPr>
          <w:p w14:paraId="0508AD03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pict w14:anchorId="4906FCAB">
                <v:shape id="_x0000_s1206" type="#_x0000_t66" style="position:absolute;margin-left:5.85pt;margin-top:7.65pt;width:50.25pt;height:7.15pt;z-index:251683328;mso-position-horizontal-relative:text;mso-position-vertical-relative:text"/>
              </w:pict>
            </w:r>
          </w:p>
        </w:tc>
        <w:tc>
          <w:tcPr>
            <w:tcW w:w="399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E2105A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9A1261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BFEA3B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</w:tcPr>
          <w:p w14:paraId="5589AEDA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6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</w:tcPr>
          <w:p w14:paraId="1E05BDBC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8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4C9549" w14:textId="77777777" w:rsidR="008D078B" w:rsidRPr="007A24FF" w:rsidRDefault="00061016" w:rsidP="000610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07F001" w14:textId="77777777" w:rsidR="008D078B" w:rsidRPr="007A24FF" w:rsidRDefault="00C02A89" w:rsidP="008D078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noProof/>
                <w:color w:val="95B3D7" w:themeColor="accent1" w:themeTint="99"/>
                <w:sz w:val="24"/>
                <w:szCs w:val="24"/>
                <w:lang w:eastAsia="it-IT"/>
              </w:rPr>
              <w:pict w14:anchorId="2C17FA33">
                <v:shape id="_x0000_s1198" type="#_x0000_t13" style="position:absolute;margin-left:14.75pt;margin-top:7.65pt;width:48pt;height:7.15pt;z-index:251675136;mso-position-horizontal-relative:text;mso-position-vertical-relative:text"/>
              </w:pict>
            </w:r>
          </w:p>
        </w:tc>
        <w:tc>
          <w:tcPr>
            <w:tcW w:w="18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8F3213" w14:textId="77777777" w:rsidR="008D078B" w:rsidRPr="007A24FF" w:rsidRDefault="008D078B" w:rsidP="008D078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Interpersonale</w:t>
            </w:r>
          </w:p>
        </w:tc>
      </w:tr>
    </w:tbl>
    <w:p w14:paraId="7584210A" w14:textId="77777777" w:rsidR="00B95277" w:rsidRPr="007A24FF" w:rsidRDefault="00B95277" w:rsidP="004C71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8F4818E" w14:textId="77777777" w:rsidR="004C715E" w:rsidRPr="007A24FF" w:rsidRDefault="004C715E" w:rsidP="004C715E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Osservazioni: </w:t>
      </w:r>
      <w:r w:rsidRPr="007A24FF"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  <w:t>______________________________________________________________________________________________________________________________________</w:t>
      </w:r>
    </w:p>
    <w:p w14:paraId="071B076C" w14:textId="77777777" w:rsidR="004858CE" w:rsidRPr="007A24FF" w:rsidRDefault="004858CE" w:rsidP="004858CE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</w:p>
    <w:p w14:paraId="32F85DC0" w14:textId="77777777" w:rsidR="004C715E" w:rsidRPr="007A24FF" w:rsidRDefault="004C715E" w:rsidP="004C71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SEZIONE C</w:t>
      </w:r>
    </w:p>
    <w:p w14:paraId="7D316C55" w14:textId="77777777" w:rsidR="004C715E" w:rsidRPr="007A24FF" w:rsidRDefault="004C715E" w:rsidP="004C71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C15F40F" w14:textId="77777777" w:rsidR="004C715E" w:rsidRPr="007A24FF" w:rsidRDefault="004C715E" w:rsidP="00241EB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>Rilevazione dei punti di forza dell’alunno e della classe, importanti ai fini della progettazione di una didattica inclusiva</w:t>
      </w:r>
    </w:p>
    <w:p w14:paraId="2140D4F8" w14:textId="77777777" w:rsidR="004C715E" w:rsidRPr="007A24FF" w:rsidRDefault="004C715E" w:rsidP="004C715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322"/>
      </w:tblGrid>
      <w:tr w:rsidR="004C715E" w:rsidRPr="007A24FF" w14:paraId="0CCA2804" w14:textId="77777777" w:rsidTr="00234BA3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36E8C3" w14:textId="77777777" w:rsidR="004C715E" w:rsidRPr="007A24FF" w:rsidRDefault="004C715E" w:rsidP="00241E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1.</w:t>
            </w:r>
            <w:r w:rsidRPr="007A24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 xml:space="preserve">Punti di forza dell’alunno </w:t>
            </w: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(utilizzo di strategie meta cognitive, ambiti disciplinari preferiti, </w:t>
            </w:r>
            <w:r w:rsidR="00B95277"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temi d’interesse, ambiti in cui riesce meglio, desideri, bisogni espressi, attività ed interessi extrascolastici…)</w:t>
            </w:r>
          </w:p>
          <w:p w14:paraId="088C634D" w14:textId="77777777" w:rsidR="004C715E" w:rsidRPr="007A24FF" w:rsidRDefault="004C715E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95277" w:rsidRPr="007A24FF" w14:paraId="0874F852" w14:textId="77777777" w:rsidTr="00047D2A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26DC6EB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3017BE55" w14:textId="77777777" w:rsidTr="00C34C9C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671831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4A79FDD6" w14:textId="77777777" w:rsidTr="0070300D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ED9501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7234C64E" w14:textId="77777777" w:rsidTr="00531537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50BD69B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79583FFB" w14:textId="77777777" w:rsidTr="002375B0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A8A1E8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6E7F1D5D" w14:textId="77777777" w:rsidTr="00B95277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499B8661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2E3C8FCC" w14:textId="77777777" w:rsidTr="00B95277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9668BB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1E071853" w14:textId="77777777" w:rsidTr="00B95277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646551FC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113CF196" w14:textId="77777777" w:rsidR="00B95277" w:rsidRPr="007A24FF" w:rsidRDefault="00B95277" w:rsidP="00B952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322"/>
      </w:tblGrid>
      <w:tr w:rsidR="00B95277" w:rsidRPr="007A24FF" w14:paraId="0FFE1929" w14:textId="77777777" w:rsidTr="0096401E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A0CBB44" w14:textId="77777777" w:rsidR="00B95277" w:rsidRPr="007A24FF" w:rsidRDefault="00B95277" w:rsidP="00241E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2. </w:t>
            </w:r>
            <w:r w:rsidRPr="007A24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Punti di forza della classe</w:t>
            </w:r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(relazioni e clima di classe, presenza di un compagno o di un gruppo di compagni di riferimento per attività scolastiche o </w:t>
            </w:r>
            <w:proofErr w:type="gramStart"/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extrascolastiche….</w:t>
            </w:r>
            <w:proofErr w:type="gramEnd"/>
            <w:r w:rsidRPr="007A24FF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)</w:t>
            </w:r>
          </w:p>
          <w:p w14:paraId="05790D41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95277" w:rsidRPr="007A24FF" w14:paraId="097618A5" w14:textId="77777777" w:rsidTr="0096401E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17E342" w14:textId="427BB59F" w:rsidR="00B95277" w:rsidRPr="007A24FF" w:rsidRDefault="00B95277" w:rsidP="00C17F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0E25CB16" w14:textId="77777777" w:rsidTr="0096401E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29C383A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47793196" w14:textId="77777777" w:rsidTr="0096401E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ECBF71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5962C694" w14:textId="77777777" w:rsidTr="0096401E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F7011AD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0129CFE3" w14:textId="77777777" w:rsidTr="0096401E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690677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21EE9D41" w14:textId="77777777" w:rsidTr="0096401E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3C18E3F9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39D7C3AA" w14:textId="77777777" w:rsidTr="0096401E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1384BA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593A12D7" w14:textId="77777777" w:rsidTr="0096401E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257A2069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B95277" w:rsidRPr="007A24FF" w14:paraId="0A67FD04" w14:textId="77777777" w:rsidTr="0096401E">
        <w:tc>
          <w:tcPr>
            <w:tcW w:w="93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F1B2E0" w14:textId="77777777" w:rsidR="00B95277" w:rsidRPr="007A24FF" w:rsidRDefault="00B95277" w:rsidP="00964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52623A6C" w14:textId="77777777" w:rsidR="00B95277" w:rsidRPr="007A24FF" w:rsidRDefault="00B95277" w:rsidP="00B952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1D683560" w14:textId="77777777" w:rsidR="00B95277" w:rsidRPr="007A24FF" w:rsidRDefault="00B95277" w:rsidP="00B95277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</w:p>
    <w:p w14:paraId="41D46C2E" w14:textId="77777777" w:rsidR="004C715E" w:rsidRPr="007A24FF" w:rsidRDefault="00B95277" w:rsidP="004C71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Altre osservazioni</w:t>
      </w:r>
    </w:p>
    <w:p w14:paraId="0D47056B" w14:textId="77777777" w:rsidR="00B95277" w:rsidRPr="007A24FF" w:rsidRDefault="00B95277" w:rsidP="00B95277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  <w:t>______________________________________________________________________________________________________________________________________</w:t>
      </w:r>
    </w:p>
    <w:p w14:paraId="78A79224" w14:textId="77777777" w:rsidR="00B95277" w:rsidRPr="007A24FF" w:rsidRDefault="00B95277" w:rsidP="00B95277">
      <w:pPr>
        <w:spacing w:after="0" w:line="36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</w:p>
    <w:p w14:paraId="4F9E58BA" w14:textId="77777777" w:rsidR="007D23DD" w:rsidRPr="007A24FF" w:rsidRDefault="007D23DD" w:rsidP="00AF4A77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</w:p>
    <w:p w14:paraId="08BEB5E9" w14:textId="77777777" w:rsidR="00C95EC8" w:rsidRPr="007A24FF" w:rsidRDefault="00C95EC8" w:rsidP="00AF4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sz w:val="24"/>
          <w:szCs w:val="24"/>
          <w:lang w:eastAsia="it-IT"/>
        </w:rPr>
        <w:t>Allegato</w:t>
      </w:r>
    </w:p>
    <w:p w14:paraId="1755530F" w14:textId="77777777" w:rsidR="00C95EC8" w:rsidRPr="007A24FF" w:rsidRDefault="00C95EC8" w:rsidP="00AF4A77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</w:p>
    <w:p w14:paraId="3F602EC1" w14:textId="77777777" w:rsidR="00C95EC8" w:rsidRPr="007A24FF" w:rsidRDefault="00C95EC8" w:rsidP="00AF4A77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Classificazione degli stili attributivi</w:t>
      </w:r>
    </w:p>
    <w:p w14:paraId="67EE86D1" w14:textId="77777777" w:rsidR="00C95EC8" w:rsidRPr="007A24FF" w:rsidRDefault="005D7C37" w:rsidP="00AF4A7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Lo stile attributivo è il modo, relativamente stabile, utilizzato da ciascuno di noi per spiegare i propri e gli altrui risultati. </w:t>
      </w:r>
    </w:p>
    <w:p w14:paraId="44B6DE8F" w14:textId="77777777" w:rsidR="005D7C37" w:rsidRPr="007A24FF" w:rsidRDefault="005D7C37" w:rsidP="00AF4A7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tbl>
      <w:tblPr>
        <w:tblW w:w="10017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985"/>
        <w:gridCol w:w="1843"/>
        <w:gridCol w:w="2079"/>
        <w:gridCol w:w="4110"/>
      </w:tblGrid>
      <w:tr w:rsidR="005D7C37" w:rsidRPr="007A24FF" w14:paraId="7414814D" w14:textId="77777777" w:rsidTr="00241EB1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vAlign w:val="center"/>
          </w:tcPr>
          <w:p w14:paraId="3684FD99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Stili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4F81BD" w:themeColor="accent1"/>
              <w:bottom w:val="single" w:sz="18" w:space="0" w:color="4F81BD"/>
              <w:right w:val="single" w:sz="8" w:space="0" w:color="4F81BD"/>
            </w:tcBorders>
            <w:vAlign w:val="center"/>
          </w:tcPr>
          <w:p w14:paraId="2701B4C5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780A969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Attribuzione del successo</w:t>
            </w:r>
          </w:p>
          <w:p w14:paraId="6DEFCB54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3583979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Attribuzione dell’insuccesso</w:t>
            </w: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AA1966D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Caratteristiche</w:t>
            </w:r>
          </w:p>
        </w:tc>
      </w:tr>
      <w:tr w:rsidR="005D7C37" w:rsidRPr="007A24FF" w14:paraId="46032600" w14:textId="77777777" w:rsidTr="00241EB1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1B15F88" w14:textId="77777777" w:rsidR="005D7C37" w:rsidRPr="007A24FF" w:rsidRDefault="005D7C37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strategico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CAAC84A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Impegno</w:t>
            </w:r>
          </w:p>
        </w:tc>
        <w:tc>
          <w:tcPr>
            <w:tcW w:w="2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ED2773A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Impegno (mancanza)</w:t>
            </w: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B34DCB0" w14:textId="77777777" w:rsidR="005D7C37" w:rsidRPr="007A24FF" w:rsidRDefault="005D7C37" w:rsidP="005D7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 caso di fallimento: ricerca di soluzioni strategiche e mantenimento di positive aspettative di riuscita. Insuccesso interpretato come parte del processo di apprendimento.</w:t>
            </w:r>
            <w:r w:rsidR="002221C9"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Stile molto funzionale.</w:t>
            </w:r>
          </w:p>
        </w:tc>
      </w:tr>
      <w:tr w:rsidR="005D7C37" w:rsidRPr="007A24FF" w14:paraId="0EEB5341" w14:textId="77777777" w:rsidTr="00241EB1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vAlign w:val="center"/>
          </w:tcPr>
          <w:p w14:paraId="01D5B495" w14:textId="77777777" w:rsidR="005D7C37" w:rsidRPr="007A24FF" w:rsidRDefault="005D7C37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negatore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4" w:space="0" w:color="4F81BD" w:themeColor="accent1"/>
              <w:bottom w:val="single" w:sz="8" w:space="0" w:color="4F81BD"/>
              <w:right w:val="single" w:sz="8" w:space="0" w:color="4F81BD"/>
            </w:tcBorders>
            <w:vAlign w:val="center"/>
          </w:tcPr>
          <w:p w14:paraId="7E7D5ECA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2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AA6119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Cause esterne</w:t>
            </w: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55BD445" w14:textId="77777777" w:rsidR="005D7C37" w:rsidRPr="007A24FF" w:rsidRDefault="005D7C37" w:rsidP="005D7C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Mancato riconoscimento di responsabilità per i propri insuccessi. Poca riflessione sugli errori e </w:t>
            </w:r>
            <w:r w:rsidR="001B6617"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scarsa ricerca di soluzioni positive e strategiche al fallimento. Convinzione che le cose riescono anche senza impegnarsi e se non riescono non è causa dello scarso impegno</w:t>
            </w:r>
            <w:r w:rsidR="002221C9"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</w:t>
            </w:r>
          </w:p>
        </w:tc>
      </w:tr>
      <w:tr w:rsidR="005D7C37" w:rsidRPr="007A24FF" w14:paraId="2BFAFCAD" w14:textId="77777777" w:rsidTr="00241EB1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4E5A593" w14:textId="77777777" w:rsidR="005D7C37" w:rsidRPr="007A24FF" w:rsidRDefault="005D7C37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abile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90DE4C0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2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50D6668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Mancanza di abilità</w:t>
            </w: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E1E504A" w14:textId="77777777" w:rsidR="005D7C37" w:rsidRPr="007A24FF" w:rsidRDefault="001B6617" w:rsidP="001B66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Convinzione che la riuscita o il fallimento riflettono le capacità possedute piuttosto che l’impegno prodigato. Di fronte al fallimento ripetuto convinzione di “non esser portati”. Poca perseveranza e tendenza ad evitare compiti in cui in precedenza si è fallito. Convinzione che un eccessivo impegno riflette scarsa abilità.</w:t>
            </w:r>
          </w:p>
        </w:tc>
      </w:tr>
      <w:tr w:rsidR="005D7C37" w:rsidRPr="007A24FF" w14:paraId="1A6F5F54" w14:textId="77777777" w:rsidTr="00241EB1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BC51DD" w14:textId="77777777" w:rsidR="005D7C37" w:rsidRPr="007A24FF" w:rsidRDefault="005D7C37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depresso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9D5D09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Cause esterne</w:t>
            </w:r>
          </w:p>
        </w:tc>
        <w:tc>
          <w:tcPr>
            <w:tcW w:w="2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D06DC43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Mancanza di abilità</w:t>
            </w: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B3CE6CE" w14:textId="77777777" w:rsidR="005D7C37" w:rsidRPr="007A24FF" w:rsidRDefault="009328E3" w:rsidP="00241E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 fronte a ripetuti fallimenti si sviluppa impotenza appresa: rassegnazione, passività, vergogna. La convinzione di non essere capace porta a non impegnarsi e quindi ad ottenere risultati mediocri che confermano l’originale convinzione. Ansia da prestazione e tendenza a sviluppare forme depressive. Disfunzionale all’apprendimento e al benessere psicologico.</w:t>
            </w:r>
          </w:p>
        </w:tc>
      </w:tr>
      <w:tr w:rsidR="005D7C37" w:rsidRPr="007A24FF" w14:paraId="10496B63" w14:textId="77777777" w:rsidTr="00241EB1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DA8E1F9" w14:textId="77777777" w:rsidR="005D7C37" w:rsidRPr="007A24FF" w:rsidRDefault="005D7C37" w:rsidP="00964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“pedina”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2F1D9BD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Cause esterne</w:t>
            </w:r>
          </w:p>
        </w:tc>
        <w:tc>
          <w:tcPr>
            <w:tcW w:w="2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33AD7B0" w14:textId="77777777" w:rsidR="005D7C37" w:rsidRPr="007A24FF" w:rsidRDefault="005D7C37" w:rsidP="005D7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Cause esterne</w:t>
            </w:r>
          </w:p>
        </w:tc>
        <w:tc>
          <w:tcPr>
            <w:tcW w:w="41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3716555" w14:textId="77777777" w:rsidR="005D7C37" w:rsidRPr="007A24FF" w:rsidRDefault="004C4503" w:rsidP="004C45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Tendenza al fatalismo, scarso impegno, passività. Rabbia (attribuzione alla mancanza di aiuto) o rassegnazione (attribuzione alla sfortuna).</w:t>
            </w:r>
          </w:p>
        </w:tc>
      </w:tr>
    </w:tbl>
    <w:p w14:paraId="6BA971F4" w14:textId="77777777" w:rsidR="005D7C37" w:rsidRPr="007A24FF" w:rsidRDefault="005D7C37" w:rsidP="00AF4A7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5E85984C" w14:textId="77777777" w:rsidR="007D23DD" w:rsidRPr="007A24FF" w:rsidRDefault="007D23DD" w:rsidP="004C4503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</w:p>
    <w:p w14:paraId="463082C9" w14:textId="77777777" w:rsidR="007D23DD" w:rsidRPr="007A24FF" w:rsidRDefault="007D23DD" w:rsidP="004C4503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</w:p>
    <w:p w14:paraId="4E16376E" w14:textId="77777777" w:rsidR="00241EB1" w:rsidRDefault="00241EB1">
      <w:pPr>
        <w:spacing w:after="0" w:line="240" w:lineRule="auto"/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95B3D7" w:themeColor="accent1" w:themeTint="99"/>
          <w:sz w:val="24"/>
          <w:szCs w:val="24"/>
          <w:lang w:eastAsia="it-IT"/>
        </w:rPr>
        <w:br w:type="page"/>
      </w:r>
    </w:p>
    <w:p w14:paraId="45594BB4" w14:textId="77777777" w:rsidR="004C4503" w:rsidRPr="007A24FF" w:rsidRDefault="004C4503" w:rsidP="004C4503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b/>
          <w:color w:val="0070C0"/>
          <w:sz w:val="24"/>
          <w:szCs w:val="24"/>
          <w:lang w:eastAsia="it-IT"/>
        </w:rPr>
        <w:t>Classificazione del profilo cognitivo</w:t>
      </w:r>
    </w:p>
    <w:p w14:paraId="0DBA22F1" w14:textId="77777777" w:rsidR="004C4503" w:rsidRPr="007A24FF" w:rsidRDefault="004C4503" w:rsidP="00241EB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(si veda F. Tessaro, Metodologia e didattica dell’insegnamento secondario, Armando, 2002). </w:t>
      </w:r>
    </w:p>
    <w:p w14:paraId="38DB3644" w14:textId="77777777" w:rsidR="004C4503" w:rsidRPr="007A24FF" w:rsidRDefault="004C4503" w:rsidP="00AF4A7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4CBDA9D1" w14:textId="77777777" w:rsidR="004C4503" w:rsidRPr="007A24FF" w:rsidRDefault="004C4503" w:rsidP="004C4503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proofErr w:type="spellStart"/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>Problem</w:t>
      </w:r>
      <w:proofErr w:type="spellEnd"/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solving</w:t>
      </w:r>
    </w:p>
    <w:tbl>
      <w:tblPr>
        <w:tblW w:w="1020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4C4503" w:rsidRPr="007A24FF" w14:paraId="283071C4" w14:textId="77777777" w:rsidTr="00241EB1">
        <w:trPr>
          <w:jc w:val="center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3288BF9" w14:textId="77777777" w:rsidR="004C4503" w:rsidRPr="007A24FF" w:rsidRDefault="004C4503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sistematico</w:t>
            </w:r>
          </w:p>
        </w:tc>
        <w:tc>
          <w:tcPr>
            <w:tcW w:w="8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8E8926" w14:textId="77777777" w:rsidR="004C4503" w:rsidRPr="007A24FF" w:rsidRDefault="003D0099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L’alunno procede per piccoli passi; considera tutte le variabili del problema; suddivide il compito; costruisce le ipotesi di soluzione durante il lavoro.</w:t>
            </w:r>
          </w:p>
        </w:tc>
      </w:tr>
      <w:tr w:rsidR="004C4503" w:rsidRPr="007A24FF" w14:paraId="43E13072" w14:textId="77777777" w:rsidTr="00241EB1">
        <w:trPr>
          <w:jc w:val="center"/>
        </w:trPr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5892273" w14:textId="77777777" w:rsidR="004C4503" w:rsidRPr="007A24FF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</w:t>
            </w:r>
            <w:r w:rsidR="004C4503"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 xml:space="preserve"> intuitivo</w:t>
            </w:r>
          </w:p>
        </w:tc>
        <w:tc>
          <w:tcPr>
            <w:tcW w:w="8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8FB8319" w14:textId="77777777" w:rsidR="004C4503" w:rsidRPr="007A24FF" w:rsidRDefault="003D0099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L’alunno coglie l’essenza del problema; formula ipotesi all’inizio e poi cerca di confermarle o meno utilizzando l’analisi dei dati.</w:t>
            </w:r>
          </w:p>
        </w:tc>
      </w:tr>
    </w:tbl>
    <w:p w14:paraId="310C6181" w14:textId="77777777" w:rsidR="004C4503" w:rsidRPr="007A24FF" w:rsidRDefault="004C4503" w:rsidP="004C450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43054E68" w14:textId="77777777" w:rsidR="004C4503" w:rsidRPr="007A24FF" w:rsidRDefault="004C4503" w:rsidP="004C4503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>Osservazione/percezione della realtà</w:t>
      </w:r>
    </w:p>
    <w:tbl>
      <w:tblPr>
        <w:tblW w:w="10206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3D0099" w:rsidRPr="007A24FF" w14:paraId="0D3A76D6" w14:textId="77777777" w:rsidTr="00D63033"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9DBCA1" w14:textId="77777777" w:rsidR="003D0099" w:rsidRPr="007A24FF" w:rsidRDefault="003D0099" w:rsidP="003D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analitico</w:t>
            </w:r>
          </w:p>
        </w:tc>
        <w:tc>
          <w:tcPr>
            <w:tcW w:w="8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75A45F3" w14:textId="77777777" w:rsidR="003D0099" w:rsidRPr="007A24FF" w:rsidRDefault="003D0099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L’alunno coglie prima di tutto i particolari, i singoli elementi. Tra due figure simili (ma diverse) individua le differenze.</w:t>
            </w:r>
          </w:p>
        </w:tc>
      </w:tr>
      <w:tr w:rsidR="003D0099" w:rsidRPr="007A24FF" w14:paraId="06AF506F" w14:textId="77777777" w:rsidTr="00D63033"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6EDB760" w14:textId="77777777" w:rsidR="003D0099" w:rsidRPr="007A24FF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</w:t>
            </w:r>
            <w:r w:rsidR="003D0099"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 xml:space="preserve"> globale</w:t>
            </w:r>
          </w:p>
        </w:tc>
        <w:tc>
          <w:tcPr>
            <w:tcW w:w="8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A0AA3A" w14:textId="77777777" w:rsidR="003D0099" w:rsidRPr="007A24FF" w:rsidRDefault="003D0099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L’alunno coglie una situazione nella sua </w:t>
            </w: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totalità, </w:t>
            </w: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nell’insieme degli elementi. Tra due figure simili (ma diverse) individua le </w:t>
            </w: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somiglianze.</w:t>
            </w:r>
          </w:p>
        </w:tc>
      </w:tr>
    </w:tbl>
    <w:p w14:paraId="0EAD723E" w14:textId="77777777" w:rsidR="003D0099" w:rsidRPr="007A24FF" w:rsidRDefault="003D0099" w:rsidP="003D009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2F0465AE" w14:textId="77777777" w:rsidR="004C4503" w:rsidRPr="007A24FF" w:rsidRDefault="004C4503" w:rsidP="004C4503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>Selezione delle informazioni e processi decisionali</w:t>
      </w:r>
    </w:p>
    <w:tbl>
      <w:tblPr>
        <w:tblW w:w="10206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3877EC" w:rsidRPr="007A24FF" w14:paraId="04458D51" w14:textId="77777777" w:rsidTr="00D63033"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BD7DAE" w14:textId="77777777" w:rsidR="003877EC" w:rsidRPr="007A24FF" w:rsidRDefault="003877EC" w:rsidP="00387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riflessivo</w:t>
            </w:r>
          </w:p>
        </w:tc>
        <w:tc>
          <w:tcPr>
            <w:tcW w:w="8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8B6244" w14:textId="77777777" w:rsidR="003877EC" w:rsidRPr="007A24FF" w:rsidRDefault="003877EC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L’alunno affronta con </w:t>
            </w: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calma</w:t>
            </w: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il compito passo dopo passo; esamina a lungo le diverse alternative, prima di prendere decisioni</w:t>
            </w:r>
            <w:r w:rsidR="00D63033"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. Presenta </w:t>
            </w:r>
            <w:r w:rsidR="00D63033"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sensibilità meta cognitiva.</w:t>
            </w:r>
          </w:p>
        </w:tc>
      </w:tr>
      <w:tr w:rsidR="003877EC" w:rsidRPr="007A24FF" w14:paraId="783DEB87" w14:textId="77777777" w:rsidTr="00D63033"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B4B2241" w14:textId="77777777" w:rsidR="003877EC" w:rsidRPr="007A24FF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</w:t>
            </w:r>
            <w:r w:rsidR="003877EC"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 xml:space="preserve"> impulsivo</w:t>
            </w:r>
          </w:p>
        </w:tc>
        <w:tc>
          <w:tcPr>
            <w:tcW w:w="80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C6E22E9" w14:textId="77777777" w:rsidR="003877EC" w:rsidRPr="007A24FF" w:rsidRDefault="00D63033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L’alunno prende decisioni con rapidità e immediatezza utilizzando informazioni essenziali.</w:t>
            </w:r>
          </w:p>
        </w:tc>
      </w:tr>
    </w:tbl>
    <w:p w14:paraId="7A81A4A8" w14:textId="77777777" w:rsidR="003877EC" w:rsidRPr="007A24FF" w:rsidRDefault="003877EC" w:rsidP="003877E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5A96C2BB" w14:textId="77777777" w:rsidR="004C4503" w:rsidRPr="007A24FF" w:rsidRDefault="004C4503" w:rsidP="004C4503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>Processi di memorizzazione e di organizzazione dei concetti</w:t>
      </w:r>
    </w:p>
    <w:tbl>
      <w:tblPr>
        <w:tblW w:w="10206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3877EC" w:rsidRPr="007A24FF" w14:paraId="26C68FB8" w14:textId="77777777" w:rsidTr="00955492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B969F5" w14:textId="77777777" w:rsidR="003877EC" w:rsidRPr="007A24FF" w:rsidRDefault="003877EC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verbale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22B6AB" w14:textId="77777777" w:rsidR="003877EC" w:rsidRPr="007A24FF" w:rsidRDefault="00D63033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L’alunno preferisce compiti verbali (la lettura,</w:t>
            </w:r>
            <w:r w:rsidR="00C34F5A"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la scrittura, la discussione) e le discipline che privilegiano il </w:t>
            </w: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codice verbale.</w:t>
            </w:r>
          </w:p>
        </w:tc>
      </w:tr>
      <w:tr w:rsidR="003877EC" w:rsidRPr="007A24FF" w14:paraId="603DCDF1" w14:textId="77777777" w:rsidTr="00955492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845844" w14:textId="77777777" w:rsidR="00241EB1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</w:p>
          <w:p w14:paraId="323AFB0D" w14:textId="77777777" w:rsidR="003877EC" w:rsidRPr="007A24FF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</w:t>
            </w:r>
            <w:r w:rsidR="003877EC"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 xml:space="preserve"> visuale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BDED1A" w14:textId="77777777" w:rsidR="003877EC" w:rsidRPr="007A24FF" w:rsidRDefault="00D63033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L’alunno preferisce i compiti basati sulla </w:t>
            </w: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visualizzazione</w:t>
            </w: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(disegni, grafici, schemi), ricorda i concetti se associati a schemi, ricorda il testo in base alla disposizione dei capitoli, paragrafi, titoli, figure…</w:t>
            </w:r>
          </w:p>
        </w:tc>
      </w:tr>
    </w:tbl>
    <w:p w14:paraId="3E128C0A" w14:textId="77777777" w:rsidR="003877EC" w:rsidRPr="007A24FF" w:rsidRDefault="003877EC" w:rsidP="003877E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68932E47" w14:textId="77777777" w:rsidR="004C4503" w:rsidRPr="007A24FF" w:rsidRDefault="004C4503" w:rsidP="004C4503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>Processi di costruzione del pensiero</w:t>
      </w:r>
    </w:p>
    <w:tbl>
      <w:tblPr>
        <w:tblW w:w="10206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3877EC" w:rsidRPr="007A24FF" w14:paraId="0258C1EF" w14:textId="77777777" w:rsidTr="00955492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63410B" w14:textId="77777777" w:rsidR="00241EB1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</w:p>
          <w:p w14:paraId="07C32861" w14:textId="77777777" w:rsidR="003877EC" w:rsidRPr="007A24FF" w:rsidRDefault="003877EC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convergente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4F0BB92" w14:textId="77777777" w:rsidR="003877EC" w:rsidRPr="007A24FF" w:rsidRDefault="00E85312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L’alunno utilizza schemi e procedure noti per affrontare la realtà, anche quando si tratta di situazioni nuove, tende a </w:t>
            </w: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riprodurre</w:t>
            </w: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schemi consolidati.</w:t>
            </w:r>
          </w:p>
        </w:tc>
      </w:tr>
      <w:tr w:rsidR="003877EC" w:rsidRPr="007A24FF" w14:paraId="4ED10C22" w14:textId="77777777" w:rsidTr="00955492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14A4E6" w14:textId="77777777" w:rsidR="00241EB1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</w:p>
          <w:p w14:paraId="0D06D271" w14:textId="77777777" w:rsidR="003877EC" w:rsidRPr="007A24FF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</w:t>
            </w:r>
            <w:r w:rsidR="003877EC"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 xml:space="preserve"> divergente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C3FD16" w14:textId="77777777" w:rsidR="003877EC" w:rsidRPr="007A24FF" w:rsidRDefault="00E85312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L’alunno cerca di trovare nuove soluzioni</w:t>
            </w:r>
            <w:r w:rsidR="00AC2F16"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anche a problemi già risolti, </w:t>
            </w:r>
            <w:r w:rsidR="00AC2F16"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ristruttura i suoi schemi cognitivi </w:t>
            </w:r>
            <w:r w:rsidR="00AC2F16"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per comprendere il nuovo. Tende a produrre nuovi schemi di pensiero.</w:t>
            </w:r>
          </w:p>
        </w:tc>
      </w:tr>
    </w:tbl>
    <w:p w14:paraId="44CB57B5" w14:textId="77777777" w:rsidR="003877EC" w:rsidRPr="007A24FF" w:rsidRDefault="003877EC" w:rsidP="003877E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47F08F0C" w14:textId="77777777" w:rsidR="003877EC" w:rsidRPr="007A24FF" w:rsidRDefault="004C4503" w:rsidP="004C4503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>Processi di controllo dell’azione</w:t>
      </w:r>
    </w:p>
    <w:tbl>
      <w:tblPr>
        <w:tblW w:w="10206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3877EC" w:rsidRPr="007A24FF" w14:paraId="5C0B655B" w14:textId="77777777" w:rsidTr="00955492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2ACA675" w14:textId="77777777" w:rsidR="00241EB1" w:rsidRDefault="00241EB1" w:rsidP="00387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</w:p>
          <w:p w14:paraId="647AD44E" w14:textId="77777777" w:rsidR="003877EC" w:rsidRPr="007A24FF" w:rsidRDefault="003877EC" w:rsidP="00387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seriale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2FB3A3" w14:textId="77777777" w:rsidR="003877EC" w:rsidRPr="007A24FF" w:rsidRDefault="00AC2F16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L’alunno per eseguire il compito utilizza azioni in sequenza e procedure </w:t>
            </w: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>algoritmiche</w:t>
            </w: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; per procedere ha bisogno di istruzioni dettagliate e progressive.</w:t>
            </w:r>
          </w:p>
        </w:tc>
      </w:tr>
      <w:tr w:rsidR="003877EC" w:rsidRPr="007A24FF" w14:paraId="781C4DF5" w14:textId="77777777" w:rsidTr="00955492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3C388A" w14:textId="77777777" w:rsidR="00241EB1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</w:p>
          <w:p w14:paraId="6D51CFDC" w14:textId="77777777" w:rsidR="003877EC" w:rsidRPr="007A24FF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</w:t>
            </w:r>
            <w:r w:rsidR="003877EC"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 xml:space="preserve"> olistico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A020EE" w14:textId="77777777" w:rsidR="003877EC" w:rsidRPr="007A24FF" w:rsidRDefault="00AC2F16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L’alunno procede in modo </w:t>
            </w: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euristico, </w:t>
            </w: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per scenari successivi, non necessita di istruzioni specifiche, ma deve comprendere il punto di arrivo.</w:t>
            </w:r>
          </w:p>
        </w:tc>
      </w:tr>
    </w:tbl>
    <w:p w14:paraId="70E7A7D0" w14:textId="77777777" w:rsidR="004C4503" w:rsidRDefault="004C4503" w:rsidP="00241EB1">
      <w:pPr>
        <w:tabs>
          <w:tab w:val="left" w:pos="2707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241EB1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</w:p>
    <w:p w14:paraId="021DC17D" w14:textId="77777777" w:rsidR="00241EB1" w:rsidRDefault="00241EB1" w:rsidP="00241EB1">
      <w:pPr>
        <w:tabs>
          <w:tab w:val="left" w:pos="2707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4A9493AE" w14:textId="77777777" w:rsidR="004C4503" w:rsidRPr="007A24FF" w:rsidRDefault="004C4503" w:rsidP="004C4503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>Processi di acquisizione dei saperi</w:t>
      </w:r>
    </w:p>
    <w:tbl>
      <w:tblPr>
        <w:tblW w:w="10206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3877EC" w:rsidRPr="007A24FF" w14:paraId="22E95C6C" w14:textId="77777777" w:rsidTr="00955492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F247B0" w14:textId="77777777" w:rsidR="003877EC" w:rsidRPr="007A24FF" w:rsidRDefault="003877EC" w:rsidP="00387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ricettivo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B514BD" w14:textId="77777777" w:rsidR="003877EC" w:rsidRPr="007A24FF" w:rsidRDefault="00AC2F16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L’alunno apprende i concetti già organizzati</w:t>
            </w:r>
            <w:r w:rsidR="00AF21DF"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da altri: </w:t>
            </w:r>
            <w:r w:rsidR="00AF21DF"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adatta, modifica o sostituisce i propri concetti </w:t>
            </w:r>
            <w:r w:rsidR="00AF21DF"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 conoscenze con quelli proposti dall’insegnante. Apprende in modo cumulativo, efficiente e rapido; tale apprendimento può rivelarsi poco efficace e duraturo.</w:t>
            </w:r>
          </w:p>
        </w:tc>
      </w:tr>
      <w:tr w:rsidR="003877EC" w:rsidRPr="007A24FF" w14:paraId="6CCE102D" w14:textId="77777777" w:rsidTr="00955492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D8B52D4" w14:textId="77777777" w:rsidR="00241EB1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</w:p>
          <w:p w14:paraId="14F586AE" w14:textId="77777777" w:rsidR="003877EC" w:rsidRPr="007A24FF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</w:t>
            </w:r>
            <w:r w:rsidR="003877EC"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 xml:space="preserve"> esplorativo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3C77D6" w14:textId="77777777" w:rsidR="003877EC" w:rsidRPr="007A24FF" w:rsidRDefault="00337B88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L’alunno usa le conoscenze e i modelli che già possiede per comprendere il nuovo che acquisisce in modo </w:t>
            </w:r>
            <w:r w:rsidRPr="007A24FF"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  <w:t xml:space="preserve">esperienziale e inferenziale. </w:t>
            </w: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Apprende in modo lento e personale, ma molto efficace e duraturo.</w:t>
            </w:r>
          </w:p>
        </w:tc>
      </w:tr>
    </w:tbl>
    <w:p w14:paraId="384F7A78" w14:textId="77777777" w:rsidR="003877EC" w:rsidRPr="007A24FF" w:rsidRDefault="003877EC" w:rsidP="003877E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5C1A2BA1" w14:textId="77777777" w:rsidR="004C4503" w:rsidRPr="007A24FF" w:rsidRDefault="004C4503" w:rsidP="004C4503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7A24FF">
        <w:rPr>
          <w:rFonts w:ascii="Arial" w:eastAsia="Times New Roman" w:hAnsi="Arial" w:cs="Arial"/>
          <w:i/>
          <w:sz w:val="24"/>
          <w:szCs w:val="24"/>
          <w:lang w:eastAsia="it-IT"/>
        </w:rPr>
        <w:t>Processi di condivisione dei saperi/relazionalità</w:t>
      </w:r>
    </w:p>
    <w:tbl>
      <w:tblPr>
        <w:tblW w:w="10206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3877EC" w:rsidRPr="007A24FF" w14:paraId="7EAD4432" w14:textId="77777777" w:rsidTr="00955492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0897C0" w14:textId="77777777" w:rsidR="003877EC" w:rsidRPr="007A24FF" w:rsidRDefault="003877EC" w:rsidP="00387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 intrapersonale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B29FE8" w14:textId="77777777" w:rsidR="003877EC" w:rsidRPr="007A24FF" w:rsidRDefault="00FD16B7" w:rsidP="009554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L’alunno preferisce apprendere in modo individuale, ama gli sport individuali. La sua motivazione ad apprendere nasce dalla competizione con </w:t>
            </w:r>
            <w:proofErr w:type="gramStart"/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</w:t>
            </w:r>
            <w:proofErr w:type="gramEnd"/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stesso.</w:t>
            </w:r>
          </w:p>
        </w:tc>
      </w:tr>
      <w:tr w:rsidR="003877EC" w:rsidRPr="007A24FF" w14:paraId="4AEC6AF0" w14:textId="77777777" w:rsidTr="00955492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81E25DA" w14:textId="77777777" w:rsidR="003877EC" w:rsidRPr="007A24FF" w:rsidRDefault="00241EB1" w:rsidP="009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>Stile</w:t>
            </w:r>
            <w:r w:rsidR="003877EC" w:rsidRPr="007A24F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it-IT"/>
              </w:rPr>
              <w:t xml:space="preserve"> interpersonale</w:t>
            </w:r>
          </w:p>
        </w:tc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9F076C" w14:textId="77777777" w:rsidR="003877EC" w:rsidRPr="007A24FF" w:rsidRDefault="00FD16B7" w:rsidP="00FD1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A24F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L’alunno predilige le situazioni di apprendimento in gruppo e di studio con altri con cui condivide i percorsi di costruzione dei saperi. Ama gli sport di squadra. Avere un pubblico può essere la sua motivazione, anche ad apprendere.</w:t>
            </w:r>
          </w:p>
        </w:tc>
      </w:tr>
    </w:tbl>
    <w:p w14:paraId="6ACF5592" w14:textId="77777777" w:rsidR="003877EC" w:rsidRPr="007A24FF" w:rsidRDefault="003877EC" w:rsidP="003877E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2F12C0D2" w14:textId="77777777" w:rsidR="004C4503" w:rsidRPr="007A24FF" w:rsidRDefault="004C4503" w:rsidP="00AF4A7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7D7BF8A6" w14:textId="77777777" w:rsidR="004C4503" w:rsidRPr="007A24FF" w:rsidRDefault="004C4503" w:rsidP="00AF4A7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sectPr w:rsidR="004C4503" w:rsidRPr="007A24FF" w:rsidSect="00A70611">
      <w:headerReference w:type="default" r:id="rId12"/>
      <w:footerReference w:type="default" r:id="rId13"/>
      <w:pgSz w:w="11906" w:h="16838"/>
      <w:pgMar w:top="1701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CAC76" w14:textId="77777777" w:rsidR="00C02A89" w:rsidRDefault="00C02A89" w:rsidP="009E4025">
      <w:pPr>
        <w:spacing w:after="0" w:line="240" w:lineRule="auto"/>
      </w:pPr>
      <w:r>
        <w:separator/>
      </w:r>
    </w:p>
  </w:endnote>
  <w:endnote w:type="continuationSeparator" w:id="0">
    <w:p w14:paraId="4CFBED21" w14:textId="77777777" w:rsidR="00C02A89" w:rsidRDefault="00C02A89" w:rsidP="009E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F7318" w14:textId="77777777" w:rsidR="00C34F5A" w:rsidRDefault="00C34F5A">
    <w:pPr>
      <w:pStyle w:val="Pidipa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BF91B" w14:textId="77777777" w:rsidR="00C02A89" w:rsidRDefault="00C02A89" w:rsidP="009E4025">
      <w:pPr>
        <w:spacing w:after="0" w:line="240" w:lineRule="auto"/>
      </w:pPr>
      <w:r>
        <w:separator/>
      </w:r>
    </w:p>
  </w:footnote>
  <w:footnote w:type="continuationSeparator" w:id="0">
    <w:p w14:paraId="12D537B3" w14:textId="77777777" w:rsidR="00C02A89" w:rsidRDefault="00C02A89" w:rsidP="009E4025">
      <w:pPr>
        <w:spacing w:after="0" w:line="240" w:lineRule="auto"/>
      </w:pPr>
      <w:r>
        <w:continuationSeparator/>
      </w:r>
    </w:p>
  </w:footnote>
  <w:footnote w:id="1">
    <w:p w14:paraId="542FD5B1" w14:textId="77777777" w:rsidR="007263F0" w:rsidRDefault="007263F0" w:rsidP="0072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</w:p>
    <w:p w14:paraId="4A25B97F" w14:textId="6DD4022E" w:rsidR="007263F0" w:rsidRDefault="007263F0" w:rsidP="00D52C2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Il Consiglio di Classe/team ha il compito, attraverso l’osserv</w:t>
      </w:r>
      <w:r w:rsidR="00C34F5A">
        <w:rPr>
          <w:rFonts w:ascii="Arial" w:hAnsi="Arial" w:cs="Arial"/>
          <w:i/>
          <w:sz w:val="24"/>
          <w:szCs w:val="24"/>
        </w:rPr>
        <w:t xml:space="preserve">azione collegiale sistematica, </w:t>
      </w:r>
      <w:r>
        <w:rPr>
          <w:rFonts w:ascii="Arial" w:hAnsi="Arial" w:cs="Arial"/>
          <w:i/>
          <w:sz w:val="24"/>
          <w:szCs w:val="24"/>
        </w:rPr>
        <w:t xml:space="preserve">di raccogliere elementi significativi che vadano a costituire il </w:t>
      </w:r>
      <w:r w:rsidRPr="00437703">
        <w:rPr>
          <w:rFonts w:ascii="Arial" w:hAnsi="Arial" w:cs="Arial"/>
          <w:i/>
          <w:sz w:val="24"/>
          <w:szCs w:val="24"/>
          <w:highlight w:val="yellow"/>
        </w:rPr>
        <w:t>profilo dell’alunno per una corretta presa in carico.</w:t>
      </w:r>
    </w:p>
    <w:p w14:paraId="244A20F1" w14:textId="77777777" w:rsidR="007263F0" w:rsidRPr="007263F0" w:rsidRDefault="007263F0" w:rsidP="00D52C2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 questa azione dipende la coerenza e la qualità del percorso formativo e la elaborazione efficace degli strumenti di intervento: PDP, scelta delle metodologie e delle pratiche di insegnamento (laboratori, lavoro in piccoli gruppi, tutoring…)</w:t>
      </w:r>
    </w:p>
    <w:p w14:paraId="4ADE954B" w14:textId="77777777" w:rsidR="007263F0" w:rsidRDefault="007263F0" w:rsidP="00D52C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122C9F" w14:textId="77777777" w:rsidR="007263F0" w:rsidRDefault="007263F0" w:rsidP="007263F0">
      <w:pPr>
        <w:spacing w:after="0" w:line="240" w:lineRule="auto"/>
        <w:jc w:val="right"/>
        <w:rPr>
          <w:sz w:val="16"/>
          <w:szCs w:val="16"/>
        </w:rPr>
      </w:pPr>
      <w:r w:rsidRPr="00C239A6">
        <w:rPr>
          <w:sz w:val="16"/>
          <w:szCs w:val="16"/>
        </w:rPr>
        <w:t xml:space="preserve">       </w:t>
      </w:r>
    </w:p>
    <w:p w14:paraId="4C46A973" w14:textId="17067570" w:rsidR="007263F0" w:rsidRDefault="00437703" w:rsidP="0072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7703">
        <w:rPr>
          <w:rFonts w:ascii="Arial" w:hAnsi="Arial" w:cs="Arial"/>
          <w:b/>
          <w:sz w:val="24"/>
          <w:szCs w:val="24"/>
          <w:highlight w:val="yellow"/>
        </w:rPr>
        <w:t>Da consegnare ai docenti di sostegno assegnati alle classi in presenza di nuovi ingressi (classi prime o nuove certificazioni)</w:t>
      </w:r>
    </w:p>
    <w:p w14:paraId="4DDF8AE0" w14:textId="77777777" w:rsidR="007263F0" w:rsidRDefault="007263F0" w:rsidP="007263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DF9502" w14:textId="77777777" w:rsidR="007263F0" w:rsidRDefault="007263F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E726" w14:textId="77777777" w:rsidR="00A70611" w:rsidRDefault="00C02A89">
    <w:pPr>
      <w:pStyle w:val="Intestazione"/>
    </w:pPr>
    <w:r>
      <w:pict w14:anchorId="60A5D02A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width:40.35pt;height:34.75pt;rotation:360;mso-left-percent:-10001;mso-top-percent:-10001;mso-position-horizontal:absolute;mso-position-horizontal-relative:char;mso-position-vertical:absolute;mso-position-vertical-relative:line;mso-left-percent:-10001;mso-top-percent:-10001" filled="f" fillcolor="#4f81bd" stroked="f" strokecolor="#737373">
          <v:fill color2="#a7bfde" type="pattern"/>
          <v:textbox style="mso-next-textbox:#_x0000_s2049">
            <w:txbxContent>
              <w:p w14:paraId="60B8FBEB" w14:textId="77777777" w:rsidR="00FD002F" w:rsidRDefault="001C3767" w:rsidP="00FD002F">
                <w:pPr>
                  <w:pStyle w:val="Pidipagina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241EB1" w:rsidRPr="00241EB1">
                  <w:rPr>
                    <w:noProof/>
                    <w:sz w:val="28"/>
                    <w:szCs w:val="28"/>
                  </w:rPr>
                  <w:t>0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.65pt;height:7.65pt" o:bullet="t">
        <v:imagedata r:id="rId1" o:title="BD14656_"/>
      </v:shape>
    </w:pict>
  </w:numPicBullet>
  <w:abstractNum w:abstractNumId="0" w15:restartNumberingAfterBreak="0">
    <w:nsid w:val="05D55D81"/>
    <w:multiLevelType w:val="hybridMultilevel"/>
    <w:tmpl w:val="D1EE0E46"/>
    <w:lvl w:ilvl="0" w:tplc="124A08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EF5"/>
    <w:multiLevelType w:val="multilevel"/>
    <w:tmpl w:val="FDD8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F5554"/>
    <w:multiLevelType w:val="hybridMultilevel"/>
    <w:tmpl w:val="A1B2C660"/>
    <w:lvl w:ilvl="0" w:tplc="766C9D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C7F"/>
    <w:multiLevelType w:val="multilevel"/>
    <w:tmpl w:val="B4A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B6C25"/>
    <w:multiLevelType w:val="hybridMultilevel"/>
    <w:tmpl w:val="2F5C62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7B25"/>
    <w:multiLevelType w:val="hybridMultilevel"/>
    <w:tmpl w:val="A6A48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226B"/>
    <w:multiLevelType w:val="hybridMultilevel"/>
    <w:tmpl w:val="12B6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4DE1"/>
    <w:multiLevelType w:val="hybridMultilevel"/>
    <w:tmpl w:val="0F406B00"/>
    <w:lvl w:ilvl="0" w:tplc="EA347072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42D28"/>
    <w:multiLevelType w:val="multilevel"/>
    <w:tmpl w:val="3B3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670C0"/>
    <w:multiLevelType w:val="hybridMultilevel"/>
    <w:tmpl w:val="E1F873A8"/>
    <w:lvl w:ilvl="0" w:tplc="0C6266E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41272"/>
    <w:multiLevelType w:val="singleLevel"/>
    <w:tmpl w:val="BF1ADB1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1" w15:restartNumberingAfterBreak="0">
    <w:nsid w:val="38DC027A"/>
    <w:multiLevelType w:val="hybridMultilevel"/>
    <w:tmpl w:val="4B3C90A0"/>
    <w:lvl w:ilvl="0" w:tplc="F2542B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1A9A"/>
    <w:multiLevelType w:val="hybridMultilevel"/>
    <w:tmpl w:val="F4FAC408"/>
    <w:lvl w:ilvl="0" w:tplc="D48EF7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841CC"/>
    <w:multiLevelType w:val="multilevel"/>
    <w:tmpl w:val="FBA2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CC0EC3"/>
    <w:multiLevelType w:val="multilevel"/>
    <w:tmpl w:val="943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A0756"/>
    <w:multiLevelType w:val="hybridMultilevel"/>
    <w:tmpl w:val="5EB6CEC2"/>
    <w:lvl w:ilvl="0" w:tplc="766C9D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7CCC"/>
    <w:multiLevelType w:val="hybridMultilevel"/>
    <w:tmpl w:val="B29A602E"/>
    <w:lvl w:ilvl="0" w:tplc="93CC7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87BAD"/>
    <w:multiLevelType w:val="singleLevel"/>
    <w:tmpl w:val="F900293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18" w15:restartNumberingAfterBreak="0">
    <w:nsid w:val="75DF44E3"/>
    <w:multiLevelType w:val="hybridMultilevel"/>
    <w:tmpl w:val="2AB831B4"/>
    <w:lvl w:ilvl="0" w:tplc="BCC6B2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73086"/>
    <w:multiLevelType w:val="hybridMultilevel"/>
    <w:tmpl w:val="478E89F6"/>
    <w:lvl w:ilvl="0" w:tplc="B5E2162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3667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355009"/>
    <w:multiLevelType w:val="multilevel"/>
    <w:tmpl w:val="73A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13"/>
  </w:num>
  <w:num w:numId="7">
    <w:abstractNumId w:val="19"/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</w:num>
  <w:num w:numId="11">
    <w:abstractNumId w:val="6"/>
  </w:num>
  <w:num w:numId="12">
    <w:abstractNumId w:val="10"/>
    <w:lvlOverride w:ilvl="0">
      <w:startOverride w:val="3"/>
    </w:lvlOverride>
  </w:num>
  <w:num w:numId="13">
    <w:abstractNumId w:val="7"/>
  </w:num>
  <w:num w:numId="14">
    <w:abstractNumId w:val="17"/>
    <w:lvlOverride w:ilvl="0">
      <w:startOverride w:val="4"/>
    </w:lvlOverride>
  </w:num>
  <w:num w:numId="15">
    <w:abstractNumId w:val="15"/>
  </w:num>
  <w:num w:numId="16">
    <w:abstractNumId w:val="2"/>
  </w:num>
  <w:num w:numId="17">
    <w:abstractNumId w:val="12"/>
  </w:num>
  <w:num w:numId="18">
    <w:abstractNumId w:val="9"/>
  </w:num>
  <w:num w:numId="19">
    <w:abstractNumId w:val="18"/>
  </w:num>
  <w:num w:numId="20">
    <w:abstractNumId w:val="1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53"/>
    <w:rsid w:val="00061016"/>
    <w:rsid w:val="000966BF"/>
    <w:rsid w:val="000A68D4"/>
    <w:rsid w:val="00136C1F"/>
    <w:rsid w:val="0016757C"/>
    <w:rsid w:val="001B6617"/>
    <w:rsid w:val="001C3767"/>
    <w:rsid w:val="001E1DC6"/>
    <w:rsid w:val="002221C9"/>
    <w:rsid w:val="00241EB1"/>
    <w:rsid w:val="00242F15"/>
    <w:rsid w:val="002953CE"/>
    <w:rsid w:val="00296A24"/>
    <w:rsid w:val="00337B88"/>
    <w:rsid w:val="003877EC"/>
    <w:rsid w:val="00390E7C"/>
    <w:rsid w:val="003A25F6"/>
    <w:rsid w:val="003D0099"/>
    <w:rsid w:val="00437703"/>
    <w:rsid w:val="0044615E"/>
    <w:rsid w:val="0044686F"/>
    <w:rsid w:val="004858CE"/>
    <w:rsid w:val="004869FC"/>
    <w:rsid w:val="004932CA"/>
    <w:rsid w:val="004C4503"/>
    <w:rsid w:val="004C715E"/>
    <w:rsid w:val="00532B53"/>
    <w:rsid w:val="00590870"/>
    <w:rsid w:val="005D368F"/>
    <w:rsid w:val="005D6FC0"/>
    <w:rsid w:val="005D7C37"/>
    <w:rsid w:val="0060591C"/>
    <w:rsid w:val="0063544E"/>
    <w:rsid w:val="00645202"/>
    <w:rsid w:val="006C5B37"/>
    <w:rsid w:val="007263F0"/>
    <w:rsid w:val="00751996"/>
    <w:rsid w:val="007562FB"/>
    <w:rsid w:val="0079338C"/>
    <w:rsid w:val="007A24FF"/>
    <w:rsid w:val="007D12F9"/>
    <w:rsid w:val="007D23DD"/>
    <w:rsid w:val="007D3079"/>
    <w:rsid w:val="008002A5"/>
    <w:rsid w:val="008032A7"/>
    <w:rsid w:val="00882871"/>
    <w:rsid w:val="008D078B"/>
    <w:rsid w:val="00926A56"/>
    <w:rsid w:val="009328E3"/>
    <w:rsid w:val="00951B5D"/>
    <w:rsid w:val="00986208"/>
    <w:rsid w:val="009D00C6"/>
    <w:rsid w:val="009E0083"/>
    <w:rsid w:val="009E4025"/>
    <w:rsid w:val="009F2F92"/>
    <w:rsid w:val="00A70012"/>
    <w:rsid w:val="00A70611"/>
    <w:rsid w:val="00A82F50"/>
    <w:rsid w:val="00AA1B1F"/>
    <w:rsid w:val="00AC2F16"/>
    <w:rsid w:val="00AF21DF"/>
    <w:rsid w:val="00AF4A77"/>
    <w:rsid w:val="00B326B5"/>
    <w:rsid w:val="00B93355"/>
    <w:rsid w:val="00B95277"/>
    <w:rsid w:val="00B97B9A"/>
    <w:rsid w:val="00BB1DCF"/>
    <w:rsid w:val="00C0226F"/>
    <w:rsid w:val="00C02A89"/>
    <w:rsid w:val="00C039E8"/>
    <w:rsid w:val="00C11429"/>
    <w:rsid w:val="00C17F85"/>
    <w:rsid w:val="00C22294"/>
    <w:rsid w:val="00C34F5A"/>
    <w:rsid w:val="00C95EC8"/>
    <w:rsid w:val="00D432A0"/>
    <w:rsid w:val="00D52C2C"/>
    <w:rsid w:val="00D63033"/>
    <w:rsid w:val="00E01981"/>
    <w:rsid w:val="00E85312"/>
    <w:rsid w:val="00EA1C36"/>
    <w:rsid w:val="00EF3258"/>
    <w:rsid w:val="00F27444"/>
    <w:rsid w:val="00F51645"/>
    <w:rsid w:val="00F63A1B"/>
    <w:rsid w:val="00F67972"/>
    <w:rsid w:val="00FD002F"/>
    <w:rsid w:val="00FD16B7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B2EA4C"/>
  <w15:docId w15:val="{2F66AD25-5170-41C1-B73E-3605AA88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208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532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32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32B5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2B5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2B5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32B53"/>
    <w:rPr>
      <w:i/>
      <w:iCs/>
    </w:rPr>
  </w:style>
  <w:style w:type="paragraph" w:styleId="NormaleWeb">
    <w:name w:val="Normal (Web)"/>
    <w:basedOn w:val="Normale"/>
    <w:uiPriority w:val="99"/>
    <w:unhideWhenUsed/>
    <w:rsid w:val="00532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32B53"/>
    <w:rPr>
      <w:b/>
      <w:bCs/>
    </w:rPr>
  </w:style>
  <w:style w:type="character" w:customStyle="1" w:styleId="c1">
    <w:name w:val="c1"/>
    <w:basedOn w:val="Carpredefinitoparagrafo"/>
    <w:rsid w:val="00532B53"/>
  </w:style>
  <w:style w:type="paragraph" w:styleId="Paragrafoelenco">
    <w:name w:val="List Paragraph"/>
    <w:basedOn w:val="Normale"/>
    <w:uiPriority w:val="34"/>
    <w:qFormat/>
    <w:rsid w:val="00AF4A7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A7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F4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A7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F4A77"/>
    <w:pPr>
      <w:tabs>
        <w:tab w:val="center" w:pos="4819"/>
        <w:tab w:val="right" w:pos="9638"/>
      </w:tabs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rsid w:val="00AF4A77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sz w:val="3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4A77"/>
    <w:rPr>
      <w:rFonts w:ascii="Times New Roman" w:eastAsia="Times New Roman" w:hAnsi="Times New Roman"/>
      <w:b/>
      <w:sz w:val="36"/>
    </w:rPr>
  </w:style>
  <w:style w:type="paragraph" w:styleId="Rientrocorpodeltesto2">
    <w:name w:val="Body Text Indent 2"/>
    <w:basedOn w:val="Normale"/>
    <w:link w:val="Rientrocorpodeltesto2Carattere"/>
    <w:rsid w:val="00AF4A77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4A77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AF4A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F4A77"/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77"/>
    <w:rPr>
      <w:rFonts w:ascii="Tahoma" w:hAnsi="Tahoma" w:cs="Tahoma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A70611"/>
    <w:rPr>
      <w:rFonts w:eastAsia="Times New Roman" w:cs="Times New Roman"/>
      <w:bCs w:val="0"/>
      <w:iCs w:val="0"/>
      <w:szCs w:val="22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63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63F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PS110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PS110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A9E1-58E7-4136-8283-62C5E405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modificato</dc:creator>
  <cp:keywords/>
  <cp:lastModifiedBy>Concetta Grandinetto</cp:lastModifiedBy>
  <cp:revision>11</cp:revision>
  <cp:lastPrinted>2017-09-27T14:09:00Z</cp:lastPrinted>
  <dcterms:created xsi:type="dcterms:W3CDTF">2019-08-28T15:35:00Z</dcterms:created>
  <dcterms:modified xsi:type="dcterms:W3CDTF">2020-11-16T21:14:00Z</dcterms:modified>
</cp:coreProperties>
</file>